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7" w:afterLines="50" w:line="550" w:lineRule="exact"/>
        <w:ind w:firstLine="0" w:firstLineChars="0"/>
        <w:jc w:val="left"/>
        <w:rPr>
          <w:rFonts w:hint="default" w:ascii="Times New Roman" w:hAnsi="仿宋" w:eastAsia="仿宋"/>
          <w:color w:val="auto"/>
          <w:sz w:val="32"/>
          <w:szCs w:val="32"/>
          <w:lang w:val="en-US" w:eastAsia="zh-CN"/>
        </w:rPr>
      </w:pPr>
      <w:r>
        <w:rPr>
          <w:rFonts w:hint="default" w:ascii="Times New Roman" w:hAnsi="仿宋" w:eastAsia="仿宋"/>
          <w:color w:val="auto"/>
          <w:sz w:val="32"/>
          <w:szCs w:val="32"/>
          <w:lang w:val="en-US" w:eastAsia="zh-CN"/>
        </w:rPr>
        <w:t>附件</w:t>
      </w:r>
    </w:p>
    <w:p>
      <w:pPr>
        <w:spacing w:line="560" w:lineRule="exact"/>
        <w:jc w:val="center"/>
        <w:rPr>
          <w:rFonts w:ascii="方正小标宋_GBK" w:eastAsia="方正小标宋_GBK"/>
          <w:color w:val="auto"/>
          <w:sz w:val="44"/>
          <w:szCs w:val="44"/>
        </w:rPr>
      </w:pPr>
      <w:r>
        <w:rPr>
          <w:rFonts w:hint="eastAsia" w:ascii="方正小标宋_GBK" w:eastAsia="方正小标宋_GBK"/>
          <w:color w:val="auto"/>
          <w:sz w:val="44"/>
          <w:szCs w:val="44"/>
        </w:rPr>
        <w:t>中国—马来西亚钦州产业园区友谊大道北段(马莱大道—马良路)工程（一）管道CCTV</w:t>
      </w:r>
    </w:p>
    <w:p>
      <w:pPr>
        <w:spacing w:line="560" w:lineRule="exact"/>
        <w:jc w:val="center"/>
        <w:rPr>
          <w:rFonts w:ascii="方正小标宋_GBK" w:hAnsi="方正小标宋_GBK" w:eastAsia="方正小标宋_GBK" w:cs="方正小标宋_GBK"/>
          <w:color w:val="auto"/>
          <w:sz w:val="44"/>
          <w:szCs w:val="44"/>
        </w:rPr>
      </w:pPr>
      <w:r>
        <w:rPr>
          <w:rFonts w:hint="eastAsia" w:ascii="方正小标宋_GBK" w:eastAsia="方正小标宋_GBK"/>
          <w:color w:val="auto"/>
          <w:sz w:val="44"/>
          <w:szCs w:val="44"/>
        </w:rPr>
        <w:t>检测及竣工测量公开比选</w:t>
      </w:r>
      <w:r>
        <w:rPr>
          <w:rFonts w:hint="eastAsia" w:ascii="方正小标宋_GBK" w:hAnsi="方正小标宋_GBK" w:eastAsia="方正小标宋_GBK" w:cs="方正小标宋_GBK"/>
          <w:color w:val="auto"/>
          <w:sz w:val="44"/>
          <w:szCs w:val="44"/>
        </w:rPr>
        <w:t>文件</w:t>
      </w:r>
    </w:p>
    <w:p>
      <w:pPr>
        <w:spacing w:line="540" w:lineRule="exact"/>
        <w:ind w:firstLine="640" w:firstLineChars="200"/>
        <w:rPr>
          <w:rFonts w:ascii="Times New Roman" w:hAnsi="仿宋" w:eastAsia="仿宋"/>
          <w:color w:val="auto"/>
          <w:sz w:val="32"/>
          <w:szCs w:val="32"/>
        </w:rPr>
      </w:pPr>
    </w:p>
    <w:p>
      <w:pPr>
        <w:numPr>
          <w:ilvl w:val="255"/>
          <w:numId w:val="0"/>
        </w:numPr>
        <w:spacing w:line="540" w:lineRule="exact"/>
        <w:ind w:firstLine="640" w:firstLineChars="200"/>
        <w:rPr>
          <w:rFonts w:ascii="仿宋" w:hAnsi="仿宋" w:eastAsia="仿宋"/>
          <w:bCs/>
          <w:color w:val="auto"/>
          <w:sz w:val="32"/>
          <w:szCs w:val="32"/>
        </w:rPr>
      </w:pPr>
      <w:r>
        <w:rPr>
          <w:rFonts w:hint="eastAsia" w:ascii="仿宋" w:hAnsi="仿宋" w:eastAsia="仿宋"/>
          <w:bCs/>
          <w:color w:val="auto"/>
          <w:sz w:val="32"/>
          <w:szCs w:val="32"/>
        </w:rPr>
        <w:t>我公司拟通过组织中国—马来西亚钦州产业园区友谊大道北段(马莱大道—马良路)工程（一）管道CCTV检测及竣工测量事项公开比选选择检测单位，具体事项如下：</w:t>
      </w:r>
    </w:p>
    <w:p>
      <w:pPr>
        <w:numPr>
          <w:ilvl w:val="0"/>
          <w:numId w:val="1"/>
        </w:numPr>
        <w:spacing w:line="540" w:lineRule="exact"/>
        <w:ind w:firstLine="640" w:firstLineChars="200"/>
        <w:rPr>
          <w:rFonts w:ascii="黑体" w:hAnsi="黑体" w:eastAsia="黑体"/>
          <w:color w:val="auto"/>
          <w:sz w:val="32"/>
          <w:szCs w:val="32"/>
        </w:rPr>
      </w:pPr>
      <w:r>
        <w:rPr>
          <w:rFonts w:ascii="黑体" w:hAnsi="黑体" w:eastAsia="黑体"/>
          <w:color w:val="auto"/>
          <w:sz w:val="32"/>
          <w:szCs w:val="32"/>
        </w:rPr>
        <w:t>项目基本情况</w:t>
      </w:r>
    </w:p>
    <w:p>
      <w:pPr>
        <w:spacing w:line="540" w:lineRule="exact"/>
        <w:ind w:firstLine="640" w:firstLineChars="200"/>
        <w:rPr>
          <w:rFonts w:ascii="Times New Roman" w:hAnsi="仿宋" w:eastAsia="仿宋" w:cs="Times New Roman"/>
          <w:color w:val="auto"/>
          <w:sz w:val="32"/>
          <w:szCs w:val="32"/>
        </w:rPr>
      </w:pPr>
      <w:r>
        <w:rPr>
          <w:rFonts w:hint="eastAsia" w:ascii="Times New Roman" w:hAnsi="仿宋" w:eastAsia="仿宋" w:cs="Times New Roman"/>
          <w:color w:val="auto"/>
          <w:sz w:val="32"/>
          <w:szCs w:val="32"/>
        </w:rPr>
        <w:t>（一）建设地点：</w:t>
      </w:r>
      <w:r>
        <w:rPr>
          <w:rFonts w:hint="eastAsia" w:ascii="仿宋" w:hAnsi="仿宋" w:eastAsia="仿宋"/>
          <w:bCs/>
          <w:color w:val="auto"/>
          <w:sz w:val="32"/>
          <w:szCs w:val="32"/>
        </w:rPr>
        <w:t>友谊大道北段工程（一）位于钦州市中马钦州产业园区马莱大道以北、马良路以南片区，南起马莱大道，北至马淑路。</w:t>
      </w:r>
    </w:p>
    <w:p>
      <w:pPr>
        <w:spacing w:line="540" w:lineRule="exact"/>
        <w:ind w:firstLine="640" w:firstLineChars="200"/>
        <w:rPr>
          <w:rFonts w:ascii="Times New Roman" w:hAnsi="仿宋" w:eastAsia="仿宋" w:cs="Times New Roman"/>
          <w:color w:val="auto"/>
          <w:sz w:val="32"/>
          <w:szCs w:val="32"/>
        </w:rPr>
      </w:pPr>
      <w:r>
        <w:rPr>
          <w:rFonts w:hint="eastAsia" w:ascii="Times New Roman" w:hAnsi="仿宋" w:eastAsia="仿宋" w:cs="Times New Roman"/>
          <w:color w:val="auto"/>
          <w:sz w:val="32"/>
          <w:szCs w:val="32"/>
        </w:rPr>
        <w:t>（二）建设规模及主要内容：友谊大道北段工程（一）道路全长</w:t>
      </w:r>
      <w:r>
        <w:rPr>
          <w:rFonts w:ascii="Times New Roman" w:hAnsi="仿宋" w:eastAsia="仿宋" w:cs="Times New Roman"/>
          <w:color w:val="auto"/>
          <w:sz w:val="32"/>
          <w:szCs w:val="32"/>
        </w:rPr>
        <w:t>726</w:t>
      </w:r>
      <w:r>
        <w:rPr>
          <w:rFonts w:hint="eastAsia" w:ascii="Times New Roman" w:hAnsi="仿宋" w:eastAsia="仿宋" w:cs="Times New Roman"/>
          <w:color w:val="auto"/>
          <w:sz w:val="32"/>
          <w:szCs w:val="32"/>
        </w:rPr>
        <w:t>米，宽度为</w:t>
      </w:r>
      <w:r>
        <w:rPr>
          <w:rFonts w:ascii="Times New Roman" w:hAnsi="仿宋" w:eastAsia="仿宋" w:cs="Times New Roman"/>
          <w:color w:val="auto"/>
          <w:sz w:val="32"/>
          <w:szCs w:val="32"/>
        </w:rPr>
        <w:t>60</w:t>
      </w:r>
      <w:r>
        <w:rPr>
          <w:rFonts w:hint="eastAsia" w:ascii="Times New Roman" w:hAnsi="仿宋" w:eastAsia="仿宋" w:cs="Times New Roman"/>
          <w:color w:val="auto"/>
          <w:sz w:val="32"/>
          <w:szCs w:val="32"/>
        </w:rPr>
        <w:t>米。主要建设内容：道路工程、给排水工程、管廊工程、照明及强弱电管线预埋工程、交通工程、绿化工程等。</w:t>
      </w:r>
    </w:p>
    <w:p>
      <w:pPr>
        <w:spacing w:line="540" w:lineRule="exact"/>
        <w:ind w:firstLine="640" w:firstLineChars="200"/>
        <w:rPr>
          <w:rFonts w:ascii="黑体" w:hAnsi="黑体" w:eastAsia="黑体"/>
          <w:color w:val="auto"/>
          <w:sz w:val="32"/>
          <w:szCs w:val="32"/>
        </w:rPr>
      </w:pPr>
      <w:r>
        <w:rPr>
          <w:rFonts w:ascii="黑体" w:hAnsi="黑体" w:eastAsia="黑体"/>
          <w:color w:val="auto"/>
          <w:sz w:val="32"/>
          <w:szCs w:val="32"/>
        </w:rPr>
        <w:t>二、报价单位要求</w:t>
      </w:r>
    </w:p>
    <w:p>
      <w:pPr>
        <w:spacing w:line="540" w:lineRule="exact"/>
        <w:ind w:firstLine="640" w:firstLineChars="200"/>
        <w:rPr>
          <w:rFonts w:ascii="仿宋" w:hAnsi="仿宋" w:eastAsia="仿宋"/>
          <w:bCs/>
          <w:color w:val="auto"/>
          <w:sz w:val="32"/>
          <w:szCs w:val="32"/>
        </w:rPr>
      </w:pPr>
      <w:r>
        <w:rPr>
          <w:rFonts w:hint="eastAsia" w:ascii="仿宋" w:hAnsi="仿宋" w:eastAsia="仿宋"/>
          <w:bCs/>
          <w:color w:val="auto"/>
          <w:sz w:val="32"/>
          <w:szCs w:val="32"/>
        </w:rPr>
        <w:t>资质要求：具有独立法人资格，经营范围包含管道测绘，具备测绘丙级及以上资质。</w:t>
      </w:r>
    </w:p>
    <w:p>
      <w:pPr>
        <w:spacing w:line="540" w:lineRule="exact"/>
        <w:ind w:firstLine="640" w:firstLineChars="200"/>
        <w:rPr>
          <w:rFonts w:ascii="黑体" w:hAnsi="黑体" w:eastAsia="黑体"/>
          <w:color w:val="auto"/>
          <w:sz w:val="32"/>
          <w:szCs w:val="32"/>
        </w:rPr>
      </w:pPr>
      <w:r>
        <w:rPr>
          <w:rFonts w:ascii="黑体" w:hAnsi="黑体" w:eastAsia="黑体"/>
          <w:color w:val="auto"/>
          <w:sz w:val="32"/>
          <w:szCs w:val="32"/>
        </w:rPr>
        <w:t>三、比选须知</w:t>
      </w:r>
    </w:p>
    <w:p>
      <w:pPr>
        <w:spacing w:line="540" w:lineRule="exact"/>
        <w:ind w:firstLine="640" w:firstLineChars="200"/>
        <w:jc w:val="left"/>
        <w:rPr>
          <w:rFonts w:hint="eastAsia" w:ascii="仿宋" w:hAnsi="仿宋" w:eastAsia="仿宋"/>
          <w:bCs/>
          <w:color w:val="auto"/>
          <w:sz w:val="32"/>
          <w:szCs w:val="32"/>
        </w:rPr>
      </w:pPr>
      <w:r>
        <w:rPr>
          <w:rFonts w:ascii="Times New Roman" w:hAnsi="仿宋" w:eastAsia="仿宋"/>
          <w:color w:val="auto"/>
          <w:sz w:val="32"/>
          <w:szCs w:val="32"/>
        </w:rPr>
        <w:t>（一）采购范围：</w:t>
      </w:r>
      <w:r>
        <w:rPr>
          <w:rFonts w:hint="eastAsia" w:ascii="仿宋" w:hAnsi="仿宋" w:eastAsia="仿宋"/>
          <w:color w:val="auto"/>
          <w:sz w:val="32"/>
          <w:szCs w:val="32"/>
        </w:rPr>
        <w:t>包括友谊大道北段工程（一）给排水、强弱电、监控、路灯,道路竣工、断面、绿化等测量及雨污水管道CCTV检测，实际面积及长度以红线范围及根据现场实际验收边界为准</w:t>
      </w:r>
      <w:r>
        <w:rPr>
          <w:rFonts w:hint="eastAsia" w:ascii="仿宋" w:hAnsi="仿宋" w:eastAsia="仿宋"/>
          <w:bCs/>
          <w:color w:val="auto"/>
          <w:sz w:val="32"/>
          <w:szCs w:val="32"/>
        </w:rPr>
        <w:t>。</w:t>
      </w:r>
    </w:p>
    <w:p>
      <w:pPr>
        <w:spacing w:line="540" w:lineRule="exact"/>
        <w:ind w:firstLine="640" w:firstLineChars="200"/>
        <w:jc w:val="left"/>
        <w:rPr>
          <w:rFonts w:hint="eastAsia" w:ascii="仿宋" w:hAnsi="仿宋" w:eastAsia="仿宋"/>
          <w:bCs/>
          <w:color w:val="auto"/>
          <w:sz w:val="32"/>
          <w:szCs w:val="32"/>
        </w:rPr>
      </w:pPr>
      <w:r>
        <w:rPr>
          <w:rFonts w:hAnsi="仿宋" w:eastAsia="仿宋"/>
          <w:color w:val="auto"/>
          <w:sz w:val="32"/>
          <w:szCs w:val="32"/>
        </w:rPr>
        <w:t>（二）接收报价文件截止日期：至</w:t>
      </w:r>
      <w:r>
        <w:rPr>
          <w:rFonts w:eastAsia="仿宋"/>
          <w:color w:val="auto"/>
          <w:sz w:val="32"/>
          <w:szCs w:val="32"/>
        </w:rPr>
        <w:t>20</w:t>
      </w:r>
      <w:r>
        <w:rPr>
          <w:rFonts w:hint="eastAsia" w:eastAsia="仿宋"/>
          <w:color w:val="auto"/>
          <w:sz w:val="32"/>
          <w:szCs w:val="32"/>
        </w:rPr>
        <w:t>2</w:t>
      </w:r>
      <w:r>
        <w:rPr>
          <w:rFonts w:eastAsia="仿宋"/>
          <w:color w:val="auto"/>
          <w:sz w:val="32"/>
          <w:szCs w:val="32"/>
        </w:rPr>
        <w:t>3</w:t>
      </w:r>
      <w:r>
        <w:rPr>
          <w:rFonts w:hAnsi="仿宋" w:eastAsia="仿宋"/>
          <w:color w:val="auto"/>
          <w:sz w:val="32"/>
          <w:szCs w:val="32"/>
        </w:rPr>
        <w:t>年</w:t>
      </w:r>
      <w:r>
        <w:rPr>
          <w:rFonts w:hint="eastAsia" w:hAnsi="仿宋" w:eastAsia="仿宋"/>
          <w:color w:val="auto"/>
          <w:sz w:val="32"/>
          <w:szCs w:val="32"/>
          <w:lang w:val="en-US" w:eastAsia="zh-CN"/>
        </w:rPr>
        <w:t>7</w:t>
      </w:r>
      <w:r>
        <w:rPr>
          <w:rFonts w:hAnsi="仿宋" w:eastAsia="仿宋"/>
          <w:color w:val="auto"/>
          <w:sz w:val="32"/>
          <w:szCs w:val="32"/>
        </w:rPr>
        <w:t>月</w:t>
      </w:r>
      <w:r>
        <w:rPr>
          <w:rFonts w:hint="eastAsia" w:hAnsi="仿宋" w:eastAsia="仿宋"/>
          <w:color w:val="auto"/>
          <w:sz w:val="32"/>
          <w:szCs w:val="32"/>
          <w:lang w:val="en-US" w:eastAsia="zh-CN"/>
        </w:rPr>
        <w:t>18</w:t>
      </w:r>
      <w:r>
        <w:rPr>
          <w:rFonts w:hAnsi="仿宋" w:eastAsia="仿宋"/>
          <w:color w:val="auto"/>
          <w:sz w:val="32"/>
          <w:szCs w:val="32"/>
        </w:rPr>
        <w:t>日</w:t>
      </w:r>
      <w:r>
        <w:rPr>
          <w:rFonts w:eastAsia="仿宋"/>
          <w:color w:val="auto"/>
          <w:sz w:val="32"/>
          <w:szCs w:val="32"/>
        </w:rPr>
        <w:t>1</w:t>
      </w:r>
      <w:r>
        <w:rPr>
          <w:rFonts w:hint="eastAsia" w:eastAsia="仿宋"/>
          <w:color w:val="auto"/>
          <w:sz w:val="32"/>
          <w:szCs w:val="32"/>
        </w:rPr>
        <w:t>8</w:t>
      </w:r>
      <w:r>
        <w:rPr>
          <w:rFonts w:eastAsia="仿宋"/>
          <w:color w:val="auto"/>
          <w:sz w:val="32"/>
          <w:szCs w:val="32"/>
        </w:rPr>
        <w:t>:00</w:t>
      </w:r>
      <w:r>
        <w:rPr>
          <w:rFonts w:hAnsi="仿宋" w:eastAsia="仿宋"/>
          <w:color w:val="auto"/>
          <w:sz w:val="32"/>
          <w:szCs w:val="32"/>
        </w:rPr>
        <w:t>止。</w:t>
      </w:r>
    </w:p>
    <w:p>
      <w:pPr>
        <w:spacing w:line="540" w:lineRule="exact"/>
        <w:ind w:firstLine="640" w:firstLineChars="200"/>
        <w:rPr>
          <w:rFonts w:hAnsi="仿宋" w:eastAsia="仿宋"/>
          <w:color w:val="auto"/>
          <w:sz w:val="32"/>
          <w:szCs w:val="32"/>
        </w:rPr>
      </w:pPr>
      <w:r>
        <w:rPr>
          <w:rFonts w:hAnsi="仿宋" w:eastAsia="仿宋"/>
          <w:color w:val="auto"/>
          <w:sz w:val="32"/>
          <w:szCs w:val="32"/>
        </w:rPr>
        <w:t>（三）</w:t>
      </w:r>
      <w:r>
        <w:rPr>
          <w:rFonts w:hint="eastAsia" w:hAnsi="仿宋" w:eastAsia="仿宋"/>
          <w:color w:val="auto"/>
          <w:sz w:val="32"/>
          <w:szCs w:val="32"/>
        </w:rPr>
        <w:t>服务期限暂定：1年，可根据项目实际开展情况进行调整。在采购人提供可竣工条件，报价人在接到采购人的通知后，应在2个工作日之内及时组织人员进行测绘作业，并在</w:t>
      </w:r>
      <w:r>
        <w:rPr>
          <w:rFonts w:hAnsi="仿宋" w:eastAsia="仿宋"/>
          <w:color w:val="auto"/>
          <w:sz w:val="32"/>
          <w:szCs w:val="32"/>
        </w:rPr>
        <w:t>45</w:t>
      </w:r>
      <w:r>
        <w:rPr>
          <w:rFonts w:hint="eastAsia" w:hAnsi="仿宋" w:eastAsia="仿宋"/>
          <w:color w:val="auto"/>
          <w:sz w:val="32"/>
          <w:szCs w:val="32"/>
        </w:rPr>
        <w:t>天内按时、准确地完成外业采集工作并提交测绘成果报告。</w:t>
      </w:r>
    </w:p>
    <w:p>
      <w:pPr>
        <w:spacing w:line="540" w:lineRule="exact"/>
        <w:ind w:firstLine="640" w:firstLineChars="200"/>
        <w:rPr>
          <w:rFonts w:hAnsi="仿宋" w:eastAsia="仿宋"/>
          <w:color w:val="auto"/>
          <w:sz w:val="32"/>
          <w:szCs w:val="32"/>
        </w:rPr>
      </w:pPr>
      <w:r>
        <w:rPr>
          <w:rFonts w:hint="eastAsia" w:hAnsi="仿宋" w:eastAsia="仿宋"/>
          <w:color w:val="auto"/>
          <w:sz w:val="32"/>
          <w:szCs w:val="32"/>
        </w:rPr>
        <w:t>（四）预算控制价：142867.40元。</w:t>
      </w:r>
    </w:p>
    <w:p>
      <w:pPr>
        <w:spacing w:line="540" w:lineRule="exact"/>
        <w:ind w:firstLine="640" w:firstLineChars="200"/>
        <w:rPr>
          <w:rFonts w:hAnsi="仿宋" w:eastAsia="仿宋"/>
          <w:color w:val="auto"/>
          <w:sz w:val="32"/>
          <w:szCs w:val="32"/>
        </w:rPr>
      </w:pPr>
      <w:r>
        <w:rPr>
          <w:rFonts w:hint="eastAsia" w:hAnsi="仿宋" w:eastAsia="仿宋"/>
          <w:color w:val="auto"/>
          <w:sz w:val="32"/>
          <w:szCs w:val="32"/>
        </w:rPr>
        <w:t>（五）</w:t>
      </w:r>
      <w:r>
        <w:rPr>
          <w:rFonts w:hint="eastAsia" w:ascii="仿宋" w:hAnsi="仿宋" w:eastAsia="仿宋" w:cs="仿宋"/>
          <w:color w:val="auto"/>
          <w:sz w:val="32"/>
          <w:szCs w:val="32"/>
        </w:rPr>
        <w:t>付款方式：详见比选文件附件合同。</w:t>
      </w:r>
    </w:p>
    <w:p>
      <w:pPr>
        <w:spacing w:line="540" w:lineRule="exact"/>
        <w:ind w:firstLine="640" w:firstLineChars="200"/>
        <w:rPr>
          <w:rFonts w:ascii="Times New Roman" w:hAnsi="仿宋" w:eastAsia="仿宋"/>
          <w:b/>
          <w:bCs/>
          <w:color w:val="auto"/>
          <w:sz w:val="32"/>
          <w:szCs w:val="32"/>
        </w:rPr>
      </w:pPr>
      <w:r>
        <w:rPr>
          <w:rFonts w:hint="eastAsia" w:ascii="Times New Roman" w:hAnsi="仿宋" w:eastAsia="仿宋"/>
          <w:color w:val="auto"/>
          <w:sz w:val="32"/>
          <w:szCs w:val="32"/>
        </w:rPr>
        <w:t>（六）报价文件组成</w:t>
      </w:r>
      <w:r>
        <w:rPr>
          <w:rFonts w:hint="eastAsia" w:ascii="Times New Roman" w:hAnsi="仿宋" w:eastAsia="仿宋"/>
          <w:b/>
          <w:bCs/>
          <w:color w:val="auto"/>
          <w:sz w:val="32"/>
          <w:szCs w:val="32"/>
        </w:rPr>
        <w:t>（以下文件必须提供且均需加盖公章并标注页码）</w:t>
      </w:r>
    </w:p>
    <w:p>
      <w:pPr>
        <w:spacing w:line="540" w:lineRule="exact"/>
        <w:ind w:firstLine="640" w:firstLineChars="200"/>
        <w:rPr>
          <w:rFonts w:hAnsi="仿宋" w:eastAsia="仿宋"/>
          <w:color w:val="auto"/>
          <w:sz w:val="32"/>
          <w:szCs w:val="32"/>
        </w:rPr>
      </w:pPr>
      <w:r>
        <w:rPr>
          <w:rFonts w:hint="eastAsia" w:hAnsi="仿宋" w:eastAsia="仿宋"/>
          <w:color w:val="auto"/>
          <w:sz w:val="32"/>
          <w:szCs w:val="32"/>
        </w:rPr>
        <w:t>目录</w:t>
      </w:r>
    </w:p>
    <w:p>
      <w:pPr>
        <w:spacing w:line="540" w:lineRule="exact"/>
        <w:ind w:firstLine="640" w:firstLineChars="200"/>
        <w:rPr>
          <w:rFonts w:hAnsi="仿宋" w:eastAsia="仿宋"/>
          <w:color w:val="auto"/>
          <w:sz w:val="32"/>
          <w:szCs w:val="32"/>
        </w:rPr>
      </w:pPr>
      <w:r>
        <w:rPr>
          <w:rFonts w:hint="eastAsia" w:hAnsi="仿宋" w:eastAsia="仿宋"/>
          <w:color w:val="auto"/>
          <w:sz w:val="32"/>
          <w:szCs w:val="32"/>
        </w:rPr>
        <w:t>第一章、报价人简介；</w:t>
      </w:r>
    </w:p>
    <w:p>
      <w:pPr>
        <w:spacing w:line="540" w:lineRule="exact"/>
        <w:ind w:firstLine="640" w:firstLineChars="200"/>
        <w:rPr>
          <w:rFonts w:hAnsi="仿宋" w:eastAsia="仿宋"/>
          <w:color w:val="auto"/>
          <w:sz w:val="32"/>
          <w:szCs w:val="32"/>
        </w:rPr>
      </w:pPr>
      <w:r>
        <w:rPr>
          <w:rFonts w:hint="eastAsia" w:hAnsi="仿宋" w:eastAsia="仿宋"/>
          <w:color w:val="auto"/>
          <w:sz w:val="32"/>
          <w:szCs w:val="32"/>
        </w:rPr>
        <w:t>第二章、营业执照、资质证书；</w:t>
      </w:r>
    </w:p>
    <w:p>
      <w:pPr>
        <w:spacing w:line="540" w:lineRule="exact"/>
        <w:ind w:firstLine="640" w:firstLineChars="200"/>
        <w:rPr>
          <w:rFonts w:hAnsi="仿宋" w:eastAsia="仿宋"/>
          <w:color w:val="auto"/>
          <w:sz w:val="32"/>
          <w:szCs w:val="32"/>
        </w:rPr>
      </w:pPr>
      <w:r>
        <w:rPr>
          <w:rFonts w:hint="eastAsia" w:hAnsi="仿宋" w:eastAsia="仿宋"/>
          <w:color w:val="auto"/>
          <w:sz w:val="32"/>
          <w:szCs w:val="32"/>
        </w:rPr>
        <w:t>第三章、报价函（按比选文件附件1报价表格式报价，并附报价单位联系人、联系方式、报价单位开户银行及账号等）；</w:t>
      </w:r>
    </w:p>
    <w:p>
      <w:pPr>
        <w:spacing w:line="540" w:lineRule="exact"/>
        <w:ind w:firstLine="640" w:firstLineChars="200"/>
        <w:rPr>
          <w:rFonts w:hAnsi="仿宋" w:eastAsia="仿宋"/>
          <w:color w:val="auto"/>
          <w:sz w:val="32"/>
          <w:szCs w:val="32"/>
        </w:rPr>
      </w:pPr>
      <w:r>
        <w:rPr>
          <w:rFonts w:hint="eastAsia" w:hAnsi="仿宋" w:eastAsia="仿宋"/>
          <w:color w:val="auto"/>
          <w:sz w:val="32"/>
          <w:szCs w:val="32"/>
        </w:rPr>
        <w:t>第四章、报价人近两年已完成类似项目一览表，在一览表中注明合同名称、合作单位、合同金额等（一览表后附合同扫描件）；</w:t>
      </w:r>
    </w:p>
    <w:p>
      <w:pPr>
        <w:spacing w:line="540" w:lineRule="exact"/>
        <w:ind w:firstLine="640" w:firstLineChars="200"/>
        <w:rPr>
          <w:rFonts w:hAnsi="仿宋" w:eastAsia="仿宋"/>
          <w:color w:val="auto"/>
          <w:sz w:val="32"/>
          <w:szCs w:val="32"/>
        </w:rPr>
      </w:pPr>
      <w:r>
        <w:rPr>
          <w:rFonts w:hint="eastAsia" w:hAnsi="仿宋" w:eastAsia="仿宋"/>
          <w:color w:val="auto"/>
          <w:sz w:val="32"/>
          <w:szCs w:val="32"/>
        </w:rPr>
        <w:t>第五章、检测服务方案及检测进度安排承诺书等；</w:t>
      </w:r>
    </w:p>
    <w:p>
      <w:pPr>
        <w:spacing w:line="540" w:lineRule="exact"/>
        <w:ind w:firstLine="640" w:firstLineChars="200"/>
        <w:rPr>
          <w:rFonts w:hAnsi="仿宋" w:eastAsia="仿宋"/>
          <w:color w:val="auto"/>
          <w:sz w:val="32"/>
          <w:szCs w:val="32"/>
        </w:rPr>
      </w:pPr>
      <w:r>
        <w:rPr>
          <w:rFonts w:hint="eastAsia" w:hAnsi="仿宋" w:eastAsia="仿宋"/>
          <w:color w:val="auto"/>
          <w:sz w:val="32"/>
          <w:szCs w:val="32"/>
        </w:rPr>
        <w:t>第六章、拟投入本项目人员情况一览表，在一览表中注明人员姓名、年龄、担任职务、职称（执业）证书等，同时注明人员证件扫描件在报价文件中对应的页码（一览表后附人员相关证书扫描件及近三个月（2023年</w:t>
      </w:r>
      <w:r>
        <w:rPr>
          <w:rFonts w:hAnsi="仿宋" w:eastAsia="仿宋"/>
          <w:color w:val="auto"/>
          <w:sz w:val="32"/>
          <w:szCs w:val="32"/>
        </w:rPr>
        <w:t>4</w:t>
      </w:r>
      <w:r>
        <w:rPr>
          <w:rFonts w:hint="eastAsia" w:hAnsi="仿宋" w:eastAsia="仿宋"/>
          <w:color w:val="auto"/>
          <w:sz w:val="32"/>
          <w:szCs w:val="32"/>
        </w:rPr>
        <w:t>月—</w:t>
      </w:r>
      <w:r>
        <w:rPr>
          <w:rFonts w:hAnsi="仿宋" w:eastAsia="仿宋"/>
          <w:color w:val="auto"/>
          <w:sz w:val="32"/>
          <w:szCs w:val="32"/>
        </w:rPr>
        <w:t>6</w:t>
      </w:r>
      <w:r>
        <w:rPr>
          <w:rFonts w:hint="eastAsia" w:hAnsi="仿宋" w:eastAsia="仿宋"/>
          <w:color w:val="auto"/>
          <w:sz w:val="32"/>
          <w:szCs w:val="32"/>
        </w:rPr>
        <w:t>月）的社保缴纳证明）。</w:t>
      </w:r>
    </w:p>
    <w:p>
      <w:pPr>
        <w:spacing w:line="540" w:lineRule="exact"/>
        <w:ind w:firstLine="640" w:firstLineChars="200"/>
        <w:rPr>
          <w:rFonts w:ascii="黑体" w:hAnsi="黑体" w:eastAsia="黑体"/>
          <w:color w:val="auto"/>
          <w:sz w:val="32"/>
          <w:szCs w:val="32"/>
        </w:rPr>
      </w:pPr>
      <w:r>
        <w:rPr>
          <w:rFonts w:ascii="黑体" w:hAnsi="黑体" w:eastAsia="黑体"/>
          <w:color w:val="auto"/>
          <w:sz w:val="32"/>
          <w:szCs w:val="32"/>
        </w:rPr>
        <w:t> 四、评审规则</w:t>
      </w:r>
    </w:p>
    <w:p>
      <w:pPr>
        <w:spacing w:line="5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（一）我公司将结合报价单位的资质条件、业绩及报价等因素，综合择优选定本项目的中选单位。</w:t>
      </w:r>
    </w:p>
    <w:p>
      <w:pPr>
        <w:spacing w:line="5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（二）如出现下列情况之一，报价文件作无效处理</w:t>
      </w:r>
    </w:p>
    <w:p>
      <w:pPr>
        <w:spacing w:line="5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1.不响应比选文件实质性要求；</w:t>
      </w:r>
    </w:p>
    <w:p>
      <w:pPr>
        <w:spacing w:line="5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2.出现两个或两个以上报价；</w:t>
      </w:r>
    </w:p>
    <w:p>
      <w:pPr>
        <w:spacing w:line="5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3.报价超出预算控制价的；</w:t>
      </w:r>
    </w:p>
    <w:p>
      <w:pPr>
        <w:spacing w:line="5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4.报价低于控制价80%的；</w:t>
      </w:r>
    </w:p>
    <w:p>
      <w:pPr>
        <w:spacing w:line="5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5.报价文件报送时间已超过规定截止时间；</w:t>
      </w:r>
    </w:p>
    <w:p>
      <w:pPr>
        <w:spacing w:line="5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6.纸质版报价文件未按要求密封；</w:t>
      </w:r>
    </w:p>
    <w:p>
      <w:pPr>
        <w:spacing w:line="5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7.报价文件资料未加盖公司公章；</w:t>
      </w:r>
    </w:p>
    <w:p>
      <w:pPr>
        <w:spacing w:line="5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8.超出经营范围报价的；</w:t>
      </w:r>
    </w:p>
    <w:p>
      <w:pPr>
        <w:spacing w:line="5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9.存在其他不符合比选文件要求的行为。</w:t>
      </w:r>
    </w:p>
    <w:p>
      <w:pPr>
        <w:widowControl/>
        <w:spacing w:line="5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（三）如出现下列情况之一，报价文件作无效处理，同时列入我公司黑名单。</w:t>
      </w:r>
    </w:p>
    <w:p>
      <w:pPr>
        <w:widowControl/>
        <w:spacing w:line="5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1.不同报价人的报价文件由同一单位或者个人编制；</w:t>
      </w:r>
    </w:p>
    <w:p>
      <w:pPr>
        <w:widowControl/>
        <w:spacing w:line="5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2.不同报价人委托同一单位或者个人办理报价相关事宜；</w:t>
      </w:r>
    </w:p>
    <w:p>
      <w:pPr>
        <w:widowControl/>
        <w:spacing w:line="5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不同报价人的报价文件异常一致或者报价呈规律性差异（报价文件异常一致是指极小概率或者完全不可能一致的内容在不同报价文件中出现，比如大面积内容完全雷同、内容错误或打印错误雷同、三处以上内容表述及版面格式完全一致等，需足够的证据证明）；</w:t>
      </w:r>
    </w:p>
    <w:p>
      <w:pPr>
        <w:widowControl/>
        <w:spacing w:line="5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4.不同报价人的报价文件相互混装；</w:t>
      </w:r>
    </w:p>
    <w:p>
      <w:pPr>
        <w:widowControl/>
        <w:spacing w:line="54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5.存在其他违反采购公认原则及规定的行为。</w:t>
      </w:r>
    </w:p>
    <w:p>
      <w:pPr>
        <w:spacing w:line="540" w:lineRule="exact"/>
        <w:ind w:firstLine="640" w:firstLineChars="200"/>
        <w:rPr>
          <w:rFonts w:ascii="黑体" w:hAnsi="黑体" w:eastAsia="黑体"/>
          <w:color w:val="auto"/>
          <w:sz w:val="32"/>
          <w:szCs w:val="32"/>
        </w:rPr>
      </w:pPr>
      <w:r>
        <w:rPr>
          <w:rFonts w:ascii="黑体" w:hAnsi="黑体" w:eastAsia="黑体"/>
          <w:color w:val="auto"/>
          <w:sz w:val="32"/>
          <w:szCs w:val="32"/>
        </w:rPr>
        <w:t>五、评分办法</w:t>
      </w:r>
    </w:p>
    <w:p>
      <w:pPr>
        <w:spacing w:line="540" w:lineRule="exact"/>
        <w:ind w:firstLine="640" w:firstLineChars="200"/>
        <w:rPr>
          <w:rFonts w:ascii="Times New Roman" w:hAnsi="仿宋" w:eastAsia="仿宋"/>
          <w:color w:val="auto"/>
          <w:sz w:val="32"/>
          <w:szCs w:val="32"/>
        </w:rPr>
      </w:pPr>
      <w:r>
        <w:rPr>
          <w:rFonts w:hint="eastAsia" w:ascii="Times New Roman" w:hAnsi="仿宋" w:eastAsia="仿宋"/>
          <w:color w:val="auto"/>
          <w:sz w:val="32"/>
          <w:szCs w:val="32"/>
        </w:rPr>
        <w:t>本项目评审办法采用综合评分法，评委首先对报价单位进行资格审查，然后对通过资格审查的报价单位的报价、业绩等方面按</w:t>
      </w:r>
      <w:r>
        <w:rPr>
          <w:rFonts w:hint="eastAsia" w:ascii="Times New Roman" w:hAnsi="仿宋" w:eastAsia="仿宋"/>
          <w:b/>
          <w:bCs/>
          <w:color w:val="auto"/>
          <w:sz w:val="32"/>
          <w:szCs w:val="32"/>
        </w:rPr>
        <w:t>十分制</w:t>
      </w:r>
      <w:r>
        <w:rPr>
          <w:rFonts w:hint="eastAsia" w:ascii="Times New Roman" w:hAnsi="仿宋" w:eastAsia="仿宋"/>
          <w:color w:val="auto"/>
          <w:sz w:val="32"/>
          <w:szCs w:val="32"/>
        </w:rPr>
        <w:t>进行评分。</w:t>
      </w:r>
    </w:p>
    <w:p>
      <w:pPr>
        <w:numPr>
          <w:ilvl w:val="0"/>
          <w:numId w:val="2"/>
        </w:numPr>
        <w:spacing w:line="540" w:lineRule="exact"/>
        <w:ind w:firstLine="640" w:firstLineChars="200"/>
        <w:rPr>
          <w:rFonts w:ascii="Times New Roman" w:hAnsi="仿宋" w:eastAsia="仿宋"/>
          <w:color w:val="auto"/>
          <w:sz w:val="32"/>
          <w:szCs w:val="32"/>
        </w:rPr>
      </w:pPr>
      <w:r>
        <w:rPr>
          <w:rFonts w:hint="eastAsia" w:ascii="Times New Roman" w:hAnsi="仿宋" w:eastAsia="仿宋"/>
          <w:color w:val="auto"/>
          <w:sz w:val="32"/>
          <w:szCs w:val="32"/>
        </w:rPr>
        <w:t>商务文件（权重60%，满分6分）</w:t>
      </w:r>
    </w:p>
    <w:p>
      <w:pPr>
        <w:spacing w:line="540" w:lineRule="exact"/>
        <w:ind w:firstLine="640" w:firstLineChars="200"/>
        <w:rPr>
          <w:rFonts w:ascii="Times New Roman" w:hAnsi="仿宋" w:eastAsia="仿宋"/>
          <w:color w:val="auto"/>
          <w:sz w:val="32"/>
          <w:szCs w:val="32"/>
        </w:rPr>
      </w:pPr>
      <w:r>
        <w:rPr>
          <w:rFonts w:hint="eastAsia" w:ascii="Times New Roman" w:hAnsi="仿宋" w:eastAsia="仿宋"/>
          <w:color w:val="auto"/>
          <w:sz w:val="32"/>
          <w:szCs w:val="32"/>
        </w:rPr>
        <w:t>根据价格的高低进行横向对比评审，</w:t>
      </w:r>
      <w:r>
        <w:rPr>
          <w:rFonts w:ascii="Times New Roman" w:hAnsi="仿宋" w:eastAsia="仿宋"/>
          <w:color w:val="auto"/>
          <w:sz w:val="32"/>
          <w:szCs w:val="32"/>
        </w:rPr>
        <w:t>报价超出预算控制价</w:t>
      </w:r>
      <w:r>
        <w:rPr>
          <w:rFonts w:hint="eastAsia" w:ascii="Times New Roman" w:hAnsi="仿宋" w:eastAsia="仿宋"/>
          <w:color w:val="auto"/>
          <w:sz w:val="32"/>
          <w:szCs w:val="32"/>
        </w:rPr>
        <w:t>或者低于控制价80%，均作无效处理，评审按以下五个档进行：</w:t>
      </w:r>
    </w:p>
    <w:p>
      <w:pPr>
        <w:spacing w:line="540" w:lineRule="exact"/>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1为不合格（得分为1/5*6）；</w:t>
      </w:r>
    </w:p>
    <w:p>
      <w:pPr>
        <w:spacing w:line="540" w:lineRule="exact"/>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2为一般（得分为2/5*6）；</w:t>
      </w:r>
    </w:p>
    <w:p>
      <w:pPr>
        <w:spacing w:line="540" w:lineRule="exact"/>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3为合格（得分为3/5*6）；</w:t>
      </w:r>
    </w:p>
    <w:p>
      <w:pPr>
        <w:spacing w:line="540" w:lineRule="exact"/>
        <w:ind w:firstLine="640" w:firstLineChars="200"/>
        <w:rPr>
          <w:rFonts w:ascii="Times New Roman" w:hAnsi="Times New Roman" w:eastAsia="仿宋"/>
          <w:color w:val="auto"/>
          <w:sz w:val="32"/>
          <w:szCs w:val="32"/>
        </w:rPr>
      </w:pPr>
      <w:r>
        <w:rPr>
          <w:rFonts w:hint="eastAsia" w:ascii="Times New Roman" w:hAnsi="Times New Roman" w:eastAsia="仿宋"/>
          <w:color w:val="auto"/>
          <w:sz w:val="32"/>
          <w:szCs w:val="32"/>
        </w:rPr>
        <w:t>4为良好（得分为4/5*6）；</w:t>
      </w:r>
    </w:p>
    <w:p>
      <w:pPr>
        <w:spacing w:line="540" w:lineRule="exact"/>
        <w:ind w:firstLine="640" w:firstLineChars="200"/>
        <w:rPr>
          <w:rFonts w:ascii="Times New Roman" w:hAnsi="仿宋" w:eastAsia="仿宋"/>
          <w:color w:val="auto"/>
          <w:sz w:val="32"/>
          <w:szCs w:val="32"/>
        </w:rPr>
      </w:pPr>
      <w:r>
        <w:rPr>
          <w:rFonts w:hint="eastAsia" w:ascii="Times New Roman" w:hAnsi="Times New Roman" w:eastAsia="仿宋"/>
          <w:color w:val="auto"/>
          <w:sz w:val="32"/>
          <w:szCs w:val="32"/>
        </w:rPr>
        <w:t>5为优秀（得分为5/5*6）。</w:t>
      </w:r>
    </w:p>
    <w:p>
      <w:pPr>
        <w:numPr>
          <w:ilvl w:val="0"/>
          <w:numId w:val="3"/>
        </w:numPr>
        <w:spacing w:line="540" w:lineRule="exact"/>
        <w:ind w:firstLine="640" w:firstLineChars="200"/>
        <w:rPr>
          <w:rFonts w:ascii="Times New Roman" w:hAnsi="仿宋" w:eastAsia="仿宋"/>
          <w:color w:val="auto"/>
          <w:sz w:val="32"/>
          <w:szCs w:val="32"/>
        </w:rPr>
      </w:pPr>
      <w:r>
        <w:rPr>
          <w:rFonts w:hint="eastAsia" w:ascii="Times New Roman" w:hAnsi="仿宋" w:eastAsia="仿宋"/>
          <w:color w:val="auto"/>
          <w:sz w:val="32"/>
          <w:szCs w:val="32"/>
        </w:rPr>
        <w:t>技术文件（权重40%，满分4分）</w:t>
      </w:r>
    </w:p>
    <w:tbl>
      <w:tblPr>
        <w:tblStyle w:val="12"/>
        <w:tblW w:w="8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170"/>
        <w:gridCol w:w="1695"/>
        <w:gridCol w:w="2505"/>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4" w:type="dxa"/>
            <w:vAlign w:val="center"/>
          </w:tcPr>
          <w:p>
            <w:pPr>
              <w:numPr>
                <w:ilvl w:val="255"/>
                <w:numId w:val="0"/>
              </w:numPr>
              <w:spacing w:line="520" w:lineRule="exact"/>
              <w:jc w:val="center"/>
              <w:rPr>
                <w:rFonts w:ascii="Times New Roman" w:hAnsi="仿宋" w:eastAsia="仿宋"/>
                <w:color w:val="auto"/>
                <w:sz w:val="32"/>
                <w:szCs w:val="32"/>
              </w:rPr>
            </w:pPr>
            <w:r>
              <w:rPr>
                <w:rFonts w:hint="eastAsia" w:ascii="Times New Roman" w:hAnsi="仿宋" w:eastAsia="仿宋"/>
                <w:color w:val="auto"/>
                <w:sz w:val="32"/>
                <w:szCs w:val="32"/>
              </w:rPr>
              <w:t>序号</w:t>
            </w:r>
          </w:p>
        </w:tc>
        <w:tc>
          <w:tcPr>
            <w:tcW w:w="1170" w:type="dxa"/>
            <w:vAlign w:val="center"/>
          </w:tcPr>
          <w:p>
            <w:pPr>
              <w:numPr>
                <w:ilvl w:val="255"/>
                <w:numId w:val="0"/>
              </w:numPr>
              <w:spacing w:line="520" w:lineRule="exact"/>
              <w:jc w:val="center"/>
              <w:rPr>
                <w:rFonts w:ascii="Times New Roman" w:hAnsi="仿宋" w:eastAsia="仿宋"/>
                <w:color w:val="auto"/>
                <w:sz w:val="32"/>
                <w:szCs w:val="32"/>
              </w:rPr>
            </w:pPr>
            <w:r>
              <w:rPr>
                <w:rFonts w:hint="eastAsia" w:ascii="Times New Roman" w:hAnsi="仿宋" w:eastAsia="仿宋"/>
                <w:color w:val="auto"/>
                <w:sz w:val="32"/>
                <w:szCs w:val="32"/>
              </w:rPr>
              <w:t>评审</w:t>
            </w:r>
          </w:p>
          <w:p>
            <w:pPr>
              <w:numPr>
                <w:ilvl w:val="255"/>
                <w:numId w:val="0"/>
              </w:numPr>
              <w:spacing w:line="520" w:lineRule="exact"/>
              <w:jc w:val="center"/>
              <w:rPr>
                <w:rFonts w:ascii="Times New Roman" w:hAnsi="仿宋" w:eastAsia="仿宋"/>
                <w:color w:val="auto"/>
                <w:sz w:val="32"/>
                <w:szCs w:val="32"/>
              </w:rPr>
            </w:pPr>
            <w:r>
              <w:rPr>
                <w:rFonts w:hint="eastAsia" w:ascii="Times New Roman" w:hAnsi="仿宋" w:eastAsia="仿宋"/>
                <w:color w:val="auto"/>
                <w:sz w:val="32"/>
                <w:szCs w:val="32"/>
              </w:rPr>
              <w:t>项目</w:t>
            </w:r>
          </w:p>
        </w:tc>
        <w:tc>
          <w:tcPr>
            <w:tcW w:w="1695" w:type="dxa"/>
            <w:vAlign w:val="center"/>
          </w:tcPr>
          <w:p>
            <w:pPr>
              <w:numPr>
                <w:ilvl w:val="255"/>
                <w:numId w:val="0"/>
              </w:numPr>
              <w:spacing w:line="520" w:lineRule="exact"/>
              <w:jc w:val="center"/>
              <w:rPr>
                <w:rFonts w:ascii="Times New Roman" w:hAnsi="仿宋" w:eastAsia="仿宋"/>
                <w:color w:val="auto"/>
                <w:sz w:val="32"/>
                <w:szCs w:val="32"/>
              </w:rPr>
            </w:pPr>
            <w:r>
              <w:rPr>
                <w:rFonts w:hint="eastAsia" w:ascii="Times New Roman" w:hAnsi="仿宋" w:eastAsia="仿宋"/>
                <w:color w:val="auto"/>
                <w:sz w:val="32"/>
                <w:szCs w:val="32"/>
              </w:rPr>
              <w:t>权重</w:t>
            </w:r>
          </w:p>
        </w:tc>
        <w:tc>
          <w:tcPr>
            <w:tcW w:w="2505" w:type="dxa"/>
            <w:vAlign w:val="center"/>
          </w:tcPr>
          <w:p>
            <w:pPr>
              <w:numPr>
                <w:ilvl w:val="255"/>
                <w:numId w:val="0"/>
              </w:numPr>
              <w:spacing w:line="520" w:lineRule="exact"/>
              <w:jc w:val="center"/>
              <w:rPr>
                <w:rFonts w:ascii="Times New Roman" w:hAnsi="仿宋" w:eastAsia="仿宋"/>
                <w:color w:val="auto"/>
                <w:sz w:val="32"/>
                <w:szCs w:val="32"/>
              </w:rPr>
            </w:pPr>
            <w:r>
              <w:rPr>
                <w:rFonts w:hint="eastAsia" w:ascii="Times New Roman" w:hAnsi="仿宋" w:eastAsia="仿宋"/>
                <w:color w:val="auto"/>
                <w:sz w:val="32"/>
                <w:szCs w:val="32"/>
              </w:rPr>
              <w:t>评审依据</w:t>
            </w:r>
          </w:p>
        </w:tc>
        <w:tc>
          <w:tcPr>
            <w:tcW w:w="2940" w:type="dxa"/>
            <w:vAlign w:val="center"/>
          </w:tcPr>
          <w:p>
            <w:pPr>
              <w:numPr>
                <w:ilvl w:val="255"/>
                <w:numId w:val="0"/>
              </w:numPr>
              <w:spacing w:line="520" w:lineRule="exact"/>
              <w:jc w:val="center"/>
              <w:rPr>
                <w:rFonts w:ascii="Times New Roman" w:hAnsi="仿宋" w:eastAsia="仿宋"/>
                <w:color w:val="auto"/>
                <w:sz w:val="32"/>
                <w:szCs w:val="32"/>
              </w:rPr>
            </w:pPr>
            <w:r>
              <w:rPr>
                <w:rFonts w:hint="eastAsia" w:ascii="Times New Roman" w:hAnsi="仿宋" w:eastAsia="仿宋"/>
                <w:color w:val="auto"/>
                <w:sz w:val="32"/>
                <w:szCs w:val="32"/>
              </w:rPr>
              <w:t>评分规则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5" w:hRule="atLeast"/>
        </w:trPr>
        <w:tc>
          <w:tcPr>
            <w:tcW w:w="664" w:type="dxa"/>
            <w:vAlign w:val="center"/>
          </w:tcPr>
          <w:p>
            <w:pPr>
              <w:numPr>
                <w:ilvl w:val="255"/>
                <w:numId w:val="0"/>
              </w:numPr>
              <w:spacing w:line="520" w:lineRule="exact"/>
              <w:jc w:val="center"/>
              <w:rPr>
                <w:rFonts w:ascii="Times New Roman" w:hAnsi="仿宋" w:eastAsia="仿宋"/>
                <w:color w:val="auto"/>
                <w:sz w:val="32"/>
                <w:szCs w:val="32"/>
              </w:rPr>
            </w:pPr>
            <w:r>
              <w:rPr>
                <w:rFonts w:hint="eastAsia" w:ascii="Times New Roman" w:hAnsi="仿宋" w:eastAsia="仿宋"/>
                <w:color w:val="auto"/>
                <w:sz w:val="32"/>
                <w:szCs w:val="32"/>
              </w:rPr>
              <w:t>1</w:t>
            </w:r>
          </w:p>
        </w:tc>
        <w:tc>
          <w:tcPr>
            <w:tcW w:w="1170" w:type="dxa"/>
            <w:vAlign w:val="center"/>
          </w:tcPr>
          <w:p>
            <w:pPr>
              <w:numPr>
                <w:ilvl w:val="255"/>
                <w:numId w:val="0"/>
              </w:numPr>
              <w:spacing w:line="520" w:lineRule="exact"/>
              <w:jc w:val="center"/>
              <w:rPr>
                <w:rFonts w:ascii="Times New Roman" w:hAnsi="仿宋" w:eastAsia="仿宋"/>
                <w:color w:val="auto"/>
                <w:sz w:val="32"/>
                <w:szCs w:val="32"/>
              </w:rPr>
            </w:pPr>
            <w:r>
              <w:rPr>
                <w:rFonts w:hint="eastAsia" w:ascii="Times New Roman" w:hAnsi="仿宋" w:eastAsia="仿宋"/>
                <w:color w:val="auto"/>
                <w:sz w:val="32"/>
                <w:szCs w:val="32"/>
              </w:rPr>
              <w:t>业绩</w:t>
            </w:r>
          </w:p>
        </w:tc>
        <w:tc>
          <w:tcPr>
            <w:tcW w:w="1695" w:type="dxa"/>
            <w:vAlign w:val="center"/>
          </w:tcPr>
          <w:p>
            <w:pPr>
              <w:numPr>
                <w:ilvl w:val="255"/>
                <w:numId w:val="0"/>
              </w:numPr>
              <w:spacing w:line="520" w:lineRule="exact"/>
              <w:jc w:val="center"/>
              <w:rPr>
                <w:rFonts w:ascii="Times New Roman" w:hAnsi="仿宋" w:eastAsia="仿宋"/>
                <w:color w:val="auto"/>
                <w:sz w:val="30"/>
                <w:szCs w:val="30"/>
              </w:rPr>
            </w:pPr>
            <w:r>
              <w:rPr>
                <w:rFonts w:hint="eastAsia" w:ascii="Times New Roman" w:hAnsi="仿宋" w:eastAsia="仿宋"/>
                <w:color w:val="auto"/>
                <w:sz w:val="30"/>
                <w:szCs w:val="30"/>
              </w:rPr>
              <w:t>权重15%</w:t>
            </w:r>
          </w:p>
          <w:p>
            <w:pPr>
              <w:numPr>
                <w:ilvl w:val="255"/>
                <w:numId w:val="0"/>
              </w:numPr>
              <w:spacing w:line="520" w:lineRule="exact"/>
              <w:jc w:val="center"/>
              <w:rPr>
                <w:rFonts w:ascii="Times New Roman" w:hAnsi="仿宋" w:eastAsia="仿宋"/>
                <w:color w:val="auto"/>
                <w:sz w:val="32"/>
                <w:szCs w:val="32"/>
              </w:rPr>
            </w:pPr>
            <w:r>
              <w:rPr>
                <w:rFonts w:hint="eastAsia" w:ascii="Times New Roman" w:hAnsi="仿宋" w:eastAsia="仿宋"/>
                <w:color w:val="auto"/>
                <w:sz w:val="30"/>
                <w:szCs w:val="30"/>
              </w:rPr>
              <w:t>满分1.5分</w:t>
            </w:r>
          </w:p>
        </w:tc>
        <w:tc>
          <w:tcPr>
            <w:tcW w:w="2505" w:type="dxa"/>
            <w:vAlign w:val="center"/>
          </w:tcPr>
          <w:p>
            <w:pPr>
              <w:numPr>
                <w:ilvl w:val="255"/>
                <w:numId w:val="0"/>
              </w:numPr>
              <w:spacing w:line="520" w:lineRule="exact"/>
              <w:jc w:val="center"/>
              <w:rPr>
                <w:rFonts w:ascii="Times New Roman" w:hAnsi="仿宋" w:eastAsia="仿宋"/>
                <w:color w:val="auto"/>
                <w:sz w:val="32"/>
                <w:szCs w:val="32"/>
              </w:rPr>
            </w:pPr>
            <w:r>
              <w:rPr>
                <w:rFonts w:hint="eastAsia" w:ascii="Times New Roman" w:hAnsi="仿宋" w:eastAsia="仿宋"/>
                <w:color w:val="auto"/>
                <w:sz w:val="32"/>
                <w:szCs w:val="32"/>
              </w:rPr>
              <w:t>根据所附业绩合同数量及合同金额、项目规模大小、与比选项目的匹配程度等方面进行横向对比评审，评审按五个档进行</w:t>
            </w:r>
          </w:p>
        </w:tc>
        <w:tc>
          <w:tcPr>
            <w:tcW w:w="2940" w:type="dxa"/>
            <w:vAlign w:val="center"/>
          </w:tcPr>
          <w:p>
            <w:pPr>
              <w:spacing w:line="520" w:lineRule="exact"/>
              <w:jc w:val="left"/>
              <w:rPr>
                <w:rFonts w:ascii="Times New Roman" w:hAnsi="Times New Roman" w:eastAsia="仿宋"/>
                <w:color w:val="auto"/>
                <w:sz w:val="32"/>
                <w:szCs w:val="32"/>
              </w:rPr>
            </w:pPr>
            <w:r>
              <w:rPr>
                <w:rFonts w:hint="eastAsia" w:ascii="Times New Roman" w:hAnsi="Times New Roman" w:eastAsia="仿宋"/>
                <w:color w:val="auto"/>
                <w:sz w:val="32"/>
                <w:szCs w:val="32"/>
              </w:rPr>
              <w:t>1为不合格</w:t>
            </w:r>
          </w:p>
          <w:p>
            <w:pPr>
              <w:spacing w:line="520" w:lineRule="exact"/>
              <w:jc w:val="left"/>
              <w:rPr>
                <w:rFonts w:ascii="Times New Roman" w:hAnsi="Times New Roman" w:eastAsia="仿宋"/>
                <w:color w:val="auto"/>
                <w:sz w:val="32"/>
                <w:szCs w:val="32"/>
              </w:rPr>
            </w:pPr>
            <w:r>
              <w:rPr>
                <w:rFonts w:hint="eastAsia" w:ascii="Times New Roman" w:hAnsi="Times New Roman" w:eastAsia="仿宋"/>
                <w:color w:val="auto"/>
                <w:sz w:val="32"/>
                <w:szCs w:val="32"/>
              </w:rPr>
              <w:t>（得分为1/5*1.5）；</w:t>
            </w:r>
          </w:p>
          <w:p>
            <w:pPr>
              <w:spacing w:line="520" w:lineRule="exact"/>
              <w:jc w:val="left"/>
              <w:rPr>
                <w:rFonts w:ascii="Times New Roman" w:hAnsi="Times New Roman" w:eastAsia="仿宋"/>
                <w:color w:val="auto"/>
                <w:sz w:val="32"/>
                <w:szCs w:val="32"/>
              </w:rPr>
            </w:pPr>
            <w:r>
              <w:rPr>
                <w:rFonts w:hint="eastAsia" w:ascii="Times New Roman" w:hAnsi="Times New Roman" w:eastAsia="仿宋"/>
                <w:color w:val="auto"/>
                <w:sz w:val="32"/>
                <w:szCs w:val="32"/>
              </w:rPr>
              <w:t>2为一般</w:t>
            </w:r>
          </w:p>
          <w:p>
            <w:pPr>
              <w:spacing w:line="520" w:lineRule="exact"/>
              <w:jc w:val="left"/>
              <w:rPr>
                <w:rFonts w:ascii="Times New Roman" w:hAnsi="Times New Roman" w:eastAsia="仿宋"/>
                <w:color w:val="auto"/>
                <w:sz w:val="32"/>
                <w:szCs w:val="32"/>
              </w:rPr>
            </w:pPr>
            <w:r>
              <w:rPr>
                <w:rFonts w:hint="eastAsia" w:ascii="Times New Roman" w:hAnsi="Times New Roman" w:eastAsia="仿宋"/>
                <w:color w:val="auto"/>
                <w:sz w:val="32"/>
                <w:szCs w:val="32"/>
              </w:rPr>
              <w:t>（得分为2/5*1.5）；</w:t>
            </w:r>
          </w:p>
          <w:p>
            <w:pPr>
              <w:spacing w:line="520" w:lineRule="exact"/>
              <w:jc w:val="left"/>
              <w:rPr>
                <w:rFonts w:ascii="Times New Roman" w:hAnsi="Times New Roman" w:eastAsia="仿宋"/>
                <w:color w:val="auto"/>
                <w:sz w:val="32"/>
                <w:szCs w:val="32"/>
              </w:rPr>
            </w:pPr>
            <w:r>
              <w:rPr>
                <w:rFonts w:hint="eastAsia" w:ascii="Times New Roman" w:hAnsi="Times New Roman" w:eastAsia="仿宋"/>
                <w:color w:val="auto"/>
                <w:sz w:val="32"/>
                <w:szCs w:val="32"/>
              </w:rPr>
              <w:t>3为合格</w:t>
            </w:r>
          </w:p>
          <w:p>
            <w:pPr>
              <w:spacing w:line="520" w:lineRule="exact"/>
              <w:jc w:val="left"/>
              <w:rPr>
                <w:rFonts w:ascii="Times New Roman" w:hAnsi="Times New Roman" w:eastAsia="仿宋"/>
                <w:color w:val="auto"/>
                <w:sz w:val="32"/>
                <w:szCs w:val="32"/>
              </w:rPr>
            </w:pPr>
            <w:r>
              <w:rPr>
                <w:rFonts w:hint="eastAsia" w:ascii="Times New Roman" w:hAnsi="Times New Roman" w:eastAsia="仿宋"/>
                <w:color w:val="auto"/>
                <w:sz w:val="32"/>
                <w:szCs w:val="32"/>
              </w:rPr>
              <w:t>（得分为3/5*1.5）；</w:t>
            </w:r>
          </w:p>
          <w:p>
            <w:pPr>
              <w:spacing w:line="520" w:lineRule="exact"/>
              <w:jc w:val="left"/>
              <w:rPr>
                <w:rFonts w:ascii="Times New Roman" w:hAnsi="Times New Roman" w:eastAsia="仿宋"/>
                <w:color w:val="auto"/>
                <w:sz w:val="32"/>
                <w:szCs w:val="32"/>
              </w:rPr>
            </w:pPr>
            <w:r>
              <w:rPr>
                <w:rFonts w:hint="eastAsia" w:ascii="Times New Roman" w:hAnsi="Times New Roman" w:eastAsia="仿宋"/>
                <w:color w:val="auto"/>
                <w:sz w:val="32"/>
                <w:szCs w:val="32"/>
              </w:rPr>
              <w:t>4为良好</w:t>
            </w:r>
          </w:p>
          <w:p>
            <w:pPr>
              <w:spacing w:line="520" w:lineRule="exact"/>
              <w:jc w:val="left"/>
              <w:rPr>
                <w:rFonts w:ascii="Times New Roman" w:hAnsi="Times New Roman" w:eastAsia="仿宋"/>
                <w:color w:val="auto"/>
                <w:sz w:val="32"/>
                <w:szCs w:val="32"/>
              </w:rPr>
            </w:pPr>
            <w:r>
              <w:rPr>
                <w:rFonts w:hint="eastAsia" w:ascii="Times New Roman" w:hAnsi="Times New Roman" w:eastAsia="仿宋"/>
                <w:color w:val="auto"/>
                <w:sz w:val="32"/>
                <w:szCs w:val="32"/>
              </w:rPr>
              <w:t>（得分为4/5*1.5）；</w:t>
            </w:r>
          </w:p>
          <w:p>
            <w:pPr>
              <w:spacing w:line="520" w:lineRule="exact"/>
              <w:jc w:val="left"/>
              <w:rPr>
                <w:rFonts w:ascii="Times New Roman" w:hAnsi="Times New Roman" w:eastAsia="仿宋"/>
                <w:color w:val="auto"/>
                <w:sz w:val="32"/>
                <w:szCs w:val="32"/>
              </w:rPr>
            </w:pPr>
            <w:r>
              <w:rPr>
                <w:rFonts w:hint="eastAsia" w:ascii="Times New Roman" w:hAnsi="Times New Roman" w:eastAsia="仿宋"/>
                <w:color w:val="auto"/>
                <w:sz w:val="32"/>
                <w:szCs w:val="32"/>
              </w:rPr>
              <w:t>5为优秀</w:t>
            </w:r>
          </w:p>
          <w:p>
            <w:pPr>
              <w:spacing w:line="520" w:lineRule="exact"/>
              <w:jc w:val="left"/>
              <w:rPr>
                <w:rFonts w:ascii="Times New Roman" w:hAnsi="仿宋" w:eastAsia="仿宋"/>
                <w:color w:val="auto"/>
                <w:sz w:val="32"/>
                <w:szCs w:val="32"/>
              </w:rPr>
            </w:pPr>
            <w:r>
              <w:rPr>
                <w:rFonts w:hint="eastAsia" w:ascii="Times New Roman" w:hAnsi="Times New Roman" w:eastAsia="仿宋"/>
                <w:color w:val="auto"/>
                <w:sz w:val="32"/>
                <w:szCs w:val="32"/>
              </w:rPr>
              <w:t>（得分为5/5*1.5）。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vAlign w:val="center"/>
          </w:tcPr>
          <w:p>
            <w:pPr>
              <w:numPr>
                <w:ilvl w:val="255"/>
                <w:numId w:val="0"/>
              </w:numPr>
              <w:spacing w:line="520" w:lineRule="exact"/>
              <w:jc w:val="center"/>
              <w:rPr>
                <w:rFonts w:ascii="Times New Roman" w:hAnsi="仿宋" w:eastAsia="仿宋"/>
                <w:color w:val="auto"/>
                <w:sz w:val="32"/>
                <w:szCs w:val="32"/>
              </w:rPr>
            </w:pPr>
            <w:r>
              <w:rPr>
                <w:rFonts w:hint="eastAsia" w:ascii="Times New Roman" w:hAnsi="仿宋" w:eastAsia="仿宋"/>
                <w:color w:val="auto"/>
                <w:sz w:val="32"/>
                <w:szCs w:val="32"/>
              </w:rPr>
              <w:t>2</w:t>
            </w:r>
          </w:p>
        </w:tc>
        <w:tc>
          <w:tcPr>
            <w:tcW w:w="1170" w:type="dxa"/>
            <w:vAlign w:val="center"/>
          </w:tcPr>
          <w:p>
            <w:pPr>
              <w:numPr>
                <w:ilvl w:val="255"/>
                <w:numId w:val="0"/>
              </w:numPr>
              <w:spacing w:line="520" w:lineRule="exact"/>
              <w:jc w:val="center"/>
              <w:rPr>
                <w:rFonts w:ascii="Times New Roman" w:hAnsi="仿宋" w:eastAsia="仿宋"/>
                <w:color w:val="auto"/>
                <w:sz w:val="32"/>
                <w:szCs w:val="32"/>
              </w:rPr>
            </w:pPr>
            <w:r>
              <w:rPr>
                <w:rFonts w:hint="eastAsia" w:ascii="Times New Roman" w:hAnsi="仿宋" w:eastAsia="仿宋"/>
                <w:color w:val="auto"/>
                <w:sz w:val="32"/>
                <w:szCs w:val="32"/>
              </w:rPr>
              <w:t>检测服务方案及承诺</w:t>
            </w:r>
          </w:p>
        </w:tc>
        <w:tc>
          <w:tcPr>
            <w:tcW w:w="1695" w:type="dxa"/>
            <w:vAlign w:val="center"/>
          </w:tcPr>
          <w:p>
            <w:pPr>
              <w:numPr>
                <w:ilvl w:val="255"/>
                <w:numId w:val="0"/>
              </w:numPr>
              <w:spacing w:line="520" w:lineRule="exact"/>
              <w:jc w:val="center"/>
              <w:rPr>
                <w:rFonts w:ascii="Times New Roman" w:hAnsi="仿宋" w:eastAsia="仿宋"/>
                <w:color w:val="auto"/>
                <w:sz w:val="30"/>
                <w:szCs w:val="30"/>
              </w:rPr>
            </w:pPr>
            <w:r>
              <w:rPr>
                <w:rFonts w:hint="eastAsia" w:ascii="Times New Roman" w:hAnsi="仿宋" w:eastAsia="仿宋"/>
                <w:color w:val="auto"/>
                <w:sz w:val="30"/>
                <w:szCs w:val="30"/>
              </w:rPr>
              <w:t>权重10%</w:t>
            </w:r>
          </w:p>
          <w:p>
            <w:pPr>
              <w:numPr>
                <w:ilvl w:val="255"/>
                <w:numId w:val="0"/>
              </w:numPr>
              <w:spacing w:line="520" w:lineRule="exact"/>
              <w:jc w:val="center"/>
              <w:rPr>
                <w:rFonts w:ascii="Times New Roman" w:hAnsi="仿宋" w:eastAsia="仿宋"/>
                <w:color w:val="auto"/>
                <w:sz w:val="32"/>
                <w:szCs w:val="32"/>
              </w:rPr>
            </w:pPr>
            <w:r>
              <w:rPr>
                <w:rFonts w:hint="eastAsia" w:ascii="Times New Roman" w:hAnsi="仿宋" w:eastAsia="仿宋"/>
                <w:color w:val="auto"/>
                <w:sz w:val="30"/>
                <w:szCs w:val="30"/>
              </w:rPr>
              <w:t>满分1分</w:t>
            </w:r>
          </w:p>
        </w:tc>
        <w:tc>
          <w:tcPr>
            <w:tcW w:w="2505" w:type="dxa"/>
            <w:vAlign w:val="center"/>
          </w:tcPr>
          <w:p>
            <w:pPr>
              <w:numPr>
                <w:ilvl w:val="255"/>
                <w:numId w:val="0"/>
              </w:numPr>
              <w:spacing w:line="520" w:lineRule="exact"/>
              <w:jc w:val="center"/>
              <w:rPr>
                <w:rFonts w:ascii="Times New Roman" w:hAnsi="仿宋" w:eastAsia="仿宋"/>
                <w:color w:val="auto"/>
                <w:sz w:val="32"/>
                <w:szCs w:val="32"/>
              </w:rPr>
            </w:pPr>
            <w:r>
              <w:rPr>
                <w:rFonts w:hint="eastAsia" w:ascii="Times New Roman" w:hAnsi="仿宋" w:eastAsia="仿宋"/>
                <w:color w:val="auto"/>
                <w:sz w:val="32"/>
                <w:szCs w:val="32"/>
              </w:rPr>
              <w:t>根据具体检测服务方案的优劣，提供的服务承诺是否优于比选要求等方面进行横向对比评审，评审按五个档进行</w:t>
            </w:r>
          </w:p>
        </w:tc>
        <w:tc>
          <w:tcPr>
            <w:tcW w:w="2940" w:type="dxa"/>
            <w:vAlign w:val="center"/>
          </w:tcPr>
          <w:p>
            <w:pPr>
              <w:spacing w:line="520" w:lineRule="exact"/>
              <w:rPr>
                <w:rFonts w:ascii="Times New Roman" w:hAnsi="Times New Roman" w:eastAsia="仿宋"/>
                <w:color w:val="auto"/>
                <w:sz w:val="32"/>
                <w:szCs w:val="32"/>
              </w:rPr>
            </w:pPr>
            <w:r>
              <w:rPr>
                <w:rFonts w:hint="eastAsia" w:ascii="Times New Roman" w:hAnsi="Times New Roman" w:eastAsia="仿宋"/>
                <w:color w:val="auto"/>
                <w:sz w:val="32"/>
                <w:szCs w:val="32"/>
              </w:rPr>
              <w:t>1为不合格</w:t>
            </w:r>
          </w:p>
          <w:p>
            <w:pPr>
              <w:spacing w:line="520" w:lineRule="exact"/>
              <w:rPr>
                <w:rFonts w:ascii="Times New Roman" w:hAnsi="Times New Roman" w:eastAsia="仿宋"/>
                <w:color w:val="auto"/>
                <w:sz w:val="32"/>
                <w:szCs w:val="32"/>
              </w:rPr>
            </w:pPr>
            <w:r>
              <w:rPr>
                <w:rFonts w:hint="eastAsia" w:ascii="Times New Roman" w:hAnsi="Times New Roman" w:eastAsia="仿宋"/>
                <w:color w:val="auto"/>
                <w:sz w:val="32"/>
                <w:szCs w:val="32"/>
              </w:rPr>
              <w:t>（得分为1/5*1）；</w:t>
            </w:r>
          </w:p>
          <w:p>
            <w:pPr>
              <w:spacing w:line="520" w:lineRule="exact"/>
              <w:rPr>
                <w:rFonts w:ascii="Times New Roman" w:hAnsi="Times New Roman" w:eastAsia="仿宋"/>
                <w:color w:val="auto"/>
                <w:sz w:val="32"/>
                <w:szCs w:val="32"/>
              </w:rPr>
            </w:pPr>
            <w:r>
              <w:rPr>
                <w:rFonts w:hint="eastAsia" w:ascii="Times New Roman" w:hAnsi="Times New Roman" w:eastAsia="仿宋"/>
                <w:color w:val="auto"/>
                <w:sz w:val="32"/>
                <w:szCs w:val="32"/>
              </w:rPr>
              <w:t>2为一般</w:t>
            </w:r>
          </w:p>
          <w:p>
            <w:pPr>
              <w:spacing w:line="520" w:lineRule="exact"/>
              <w:rPr>
                <w:rFonts w:ascii="Times New Roman" w:hAnsi="Times New Roman" w:eastAsia="仿宋"/>
                <w:color w:val="auto"/>
                <w:sz w:val="32"/>
                <w:szCs w:val="32"/>
              </w:rPr>
            </w:pPr>
            <w:r>
              <w:rPr>
                <w:rFonts w:hint="eastAsia" w:ascii="Times New Roman" w:hAnsi="Times New Roman" w:eastAsia="仿宋"/>
                <w:color w:val="auto"/>
                <w:sz w:val="32"/>
                <w:szCs w:val="32"/>
              </w:rPr>
              <w:t>（得分为2/5*1）；</w:t>
            </w:r>
          </w:p>
          <w:p>
            <w:pPr>
              <w:spacing w:line="520" w:lineRule="exact"/>
              <w:rPr>
                <w:rFonts w:ascii="Times New Roman" w:hAnsi="Times New Roman" w:eastAsia="仿宋"/>
                <w:color w:val="auto"/>
                <w:sz w:val="32"/>
                <w:szCs w:val="32"/>
              </w:rPr>
            </w:pPr>
            <w:r>
              <w:rPr>
                <w:rFonts w:hint="eastAsia" w:ascii="Times New Roman" w:hAnsi="Times New Roman" w:eastAsia="仿宋"/>
                <w:color w:val="auto"/>
                <w:sz w:val="32"/>
                <w:szCs w:val="32"/>
              </w:rPr>
              <w:t>3为合格</w:t>
            </w:r>
          </w:p>
          <w:p>
            <w:pPr>
              <w:spacing w:line="520" w:lineRule="exact"/>
              <w:rPr>
                <w:rFonts w:ascii="Times New Roman" w:hAnsi="Times New Roman" w:eastAsia="仿宋"/>
                <w:color w:val="auto"/>
                <w:sz w:val="32"/>
                <w:szCs w:val="32"/>
              </w:rPr>
            </w:pPr>
            <w:r>
              <w:rPr>
                <w:rFonts w:hint="eastAsia" w:ascii="Times New Roman" w:hAnsi="Times New Roman" w:eastAsia="仿宋"/>
                <w:color w:val="auto"/>
                <w:sz w:val="32"/>
                <w:szCs w:val="32"/>
              </w:rPr>
              <w:t>（得分为3/5*1）；</w:t>
            </w:r>
          </w:p>
          <w:p>
            <w:pPr>
              <w:spacing w:line="520" w:lineRule="exact"/>
              <w:rPr>
                <w:rFonts w:ascii="Times New Roman" w:hAnsi="Times New Roman" w:eastAsia="仿宋"/>
                <w:color w:val="auto"/>
                <w:sz w:val="32"/>
                <w:szCs w:val="32"/>
              </w:rPr>
            </w:pPr>
            <w:r>
              <w:rPr>
                <w:rFonts w:hint="eastAsia" w:ascii="Times New Roman" w:hAnsi="Times New Roman" w:eastAsia="仿宋"/>
                <w:color w:val="auto"/>
                <w:sz w:val="32"/>
                <w:szCs w:val="32"/>
              </w:rPr>
              <w:t>4为良好</w:t>
            </w:r>
          </w:p>
          <w:p>
            <w:pPr>
              <w:spacing w:line="520" w:lineRule="exact"/>
              <w:rPr>
                <w:rFonts w:ascii="Times New Roman" w:hAnsi="Times New Roman" w:eastAsia="仿宋"/>
                <w:color w:val="auto"/>
                <w:sz w:val="32"/>
                <w:szCs w:val="32"/>
              </w:rPr>
            </w:pPr>
            <w:r>
              <w:rPr>
                <w:rFonts w:hint="eastAsia" w:ascii="Times New Roman" w:hAnsi="Times New Roman" w:eastAsia="仿宋"/>
                <w:color w:val="auto"/>
                <w:sz w:val="32"/>
                <w:szCs w:val="32"/>
              </w:rPr>
              <w:t>（得分为4/5*1）；</w:t>
            </w:r>
          </w:p>
          <w:p>
            <w:pPr>
              <w:spacing w:line="520" w:lineRule="exact"/>
              <w:rPr>
                <w:rFonts w:ascii="Times New Roman" w:hAnsi="Times New Roman" w:eastAsia="仿宋"/>
                <w:color w:val="auto"/>
                <w:sz w:val="32"/>
                <w:szCs w:val="32"/>
              </w:rPr>
            </w:pPr>
            <w:r>
              <w:rPr>
                <w:rFonts w:hint="eastAsia" w:ascii="Times New Roman" w:hAnsi="Times New Roman" w:eastAsia="仿宋"/>
                <w:color w:val="auto"/>
                <w:sz w:val="32"/>
                <w:szCs w:val="32"/>
              </w:rPr>
              <w:t>5为优秀</w:t>
            </w:r>
          </w:p>
          <w:p>
            <w:pPr>
              <w:spacing w:line="520" w:lineRule="exact"/>
              <w:rPr>
                <w:rFonts w:ascii="Times New Roman" w:hAnsi="仿宋" w:eastAsia="仿宋"/>
                <w:color w:val="auto"/>
                <w:sz w:val="32"/>
                <w:szCs w:val="32"/>
              </w:rPr>
            </w:pPr>
            <w:r>
              <w:rPr>
                <w:rFonts w:hint="eastAsia" w:ascii="Times New Roman" w:hAnsi="Times New Roman" w:eastAsia="仿宋"/>
                <w:color w:val="auto"/>
                <w:sz w:val="32"/>
                <w:szCs w:val="32"/>
              </w:rPr>
              <w:t>（得分为5/5*1）。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5" w:hRule="atLeast"/>
        </w:trPr>
        <w:tc>
          <w:tcPr>
            <w:tcW w:w="664" w:type="dxa"/>
            <w:vAlign w:val="center"/>
          </w:tcPr>
          <w:p>
            <w:pPr>
              <w:numPr>
                <w:ilvl w:val="255"/>
                <w:numId w:val="0"/>
              </w:numPr>
              <w:spacing w:line="490" w:lineRule="exact"/>
              <w:jc w:val="center"/>
              <w:rPr>
                <w:rFonts w:ascii="Times New Roman" w:hAnsi="仿宋" w:eastAsia="仿宋"/>
                <w:color w:val="auto"/>
                <w:sz w:val="32"/>
                <w:szCs w:val="32"/>
              </w:rPr>
            </w:pPr>
            <w:r>
              <w:rPr>
                <w:rFonts w:hint="eastAsia" w:ascii="Times New Roman" w:hAnsi="仿宋" w:eastAsia="仿宋"/>
                <w:color w:val="auto"/>
                <w:sz w:val="32"/>
                <w:szCs w:val="32"/>
              </w:rPr>
              <w:t>3</w:t>
            </w:r>
          </w:p>
        </w:tc>
        <w:tc>
          <w:tcPr>
            <w:tcW w:w="1170" w:type="dxa"/>
            <w:vAlign w:val="center"/>
          </w:tcPr>
          <w:p>
            <w:pPr>
              <w:numPr>
                <w:ilvl w:val="255"/>
                <w:numId w:val="0"/>
              </w:numPr>
              <w:spacing w:line="490" w:lineRule="exact"/>
              <w:jc w:val="center"/>
              <w:rPr>
                <w:rFonts w:ascii="Times New Roman" w:hAnsi="仿宋" w:eastAsia="仿宋"/>
                <w:color w:val="auto"/>
                <w:sz w:val="32"/>
                <w:szCs w:val="32"/>
              </w:rPr>
            </w:pPr>
            <w:r>
              <w:rPr>
                <w:rFonts w:hint="eastAsia" w:ascii="Times New Roman" w:hAnsi="仿宋" w:eastAsia="仿宋"/>
                <w:color w:val="auto"/>
                <w:sz w:val="32"/>
                <w:szCs w:val="32"/>
              </w:rPr>
              <w:t>人员配置</w:t>
            </w:r>
          </w:p>
        </w:tc>
        <w:tc>
          <w:tcPr>
            <w:tcW w:w="1695" w:type="dxa"/>
            <w:vAlign w:val="center"/>
          </w:tcPr>
          <w:p>
            <w:pPr>
              <w:numPr>
                <w:ilvl w:val="255"/>
                <w:numId w:val="0"/>
              </w:numPr>
              <w:spacing w:line="490" w:lineRule="exact"/>
              <w:jc w:val="center"/>
              <w:rPr>
                <w:rFonts w:ascii="Times New Roman" w:hAnsi="仿宋" w:eastAsia="仿宋"/>
                <w:color w:val="auto"/>
                <w:sz w:val="30"/>
                <w:szCs w:val="30"/>
              </w:rPr>
            </w:pPr>
            <w:r>
              <w:rPr>
                <w:rFonts w:hint="eastAsia" w:ascii="Times New Roman" w:hAnsi="仿宋" w:eastAsia="仿宋"/>
                <w:color w:val="auto"/>
                <w:sz w:val="30"/>
                <w:szCs w:val="30"/>
              </w:rPr>
              <w:t>权重15%</w:t>
            </w:r>
          </w:p>
          <w:p>
            <w:pPr>
              <w:numPr>
                <w:ilvl w:val="255"/>
                <w:numId w:val="0"/>
              </w:numPr>
              <w:spacing w:line="490" w:lineRule="exact"/>
              <w:jc w:val="center"/>
              <w:rPr>
                <w:rFonts w:ascii="Times New Roman" w:hAnsi="仿宋" w:eastAsia="仿宋"/>
                <w:color w:val="auto"/>
                <w:sz w:val="32"/>
                <w:szCs w:val="32"/>
              </w:rPr>
            </w:pPr>
            <w:r>
              <w:rPr>
                <w:rFonts w:hint="eastAsia" w:ascii="Times New Roman" w:hAnsi="仿宋" w:eastAsia="仿宋"/>
                <w:color w:val="auto"/>
                <w:sz w:val="30"/>
                <w:szCs w:val="30"/>
              </w:rPr>
              <w:t>满分1.5分</w:t>
            </w:r>
          </w:p>
        </w:tc>
        <w:tc>
          <w:tcPr>
            <w:tcW w:w="2505" w:type="dxa"/>
            <w:vAlign w:val="center"/>
          </w:tcPr>
          <w:p>
            <w:pPr>
              <w:numPr>
                <w:ilvl w:val="255"/>
                <w:numId w:val="0"/>
              </w:numPr>
              <w:spacing w:line="490" w:lineRule="exact"/>
              <w:jc w:val="center"/>
              <w:rPr>
                <w:rFonts w:ascii="Times New Roman" w:hAnsi="仿宋" w:eastAsia="仿宋"/>
                <w:color w:val="auto"/>
                <w:sz w:val="32"/>
                <w:szCs w:val="32"/>
              </w:rPr>
            </w:pPr>
            <w:r>
              <w:rPr>
                <w:rFonts w:hint="eastAsia" w:ascii="Times New Roman" w:hAnsi="仿宋" w:eastAsia="仿宋"/>
                <w:color w:val="auto"/>
                <w:sz w:val="32"/>
                <w:szCs w:val="32"/>
              </w:rPr>
              <w:t>根据人员配备的合理性、充足性、人员相关专业的齐全性、人员资历、人员资格证书等级等方面进行横向对比评审，评审按五个档进行</w:t>
            </w:r>
          </w:p>
        </w:tc>
        <w:tc>
          <w:tcPr>
            <w:tcW w:w="2940" w:type="dxa"/>
            <w:vAlign w:val="center"/>
          </w:tcPr>
          <w:p>
            <w:pPr>
              <w:numPr>
                <w:ilvl w:val="255"/>
                <w:numId w:val="0"/>
              </w:numPr>
              <w:spacing w:line="490" w:lineRule="exact"/>
              <w:rPr>
                <w:rFonts w:ascii="Times New Roman" w:hAnsi="Times New Roman" w:eastAsia="仿宋"/>
                <w:color w:val="auto"/>
                <w:sz w:val="32"/>
                <w:szCs w:val="32"/>
              </w:rPr>
            </w:pPr>
            <w:r>
              <w:rPr>
                <w:rFonts w:hint="eastAsia" w:ascii="Times New Roman" w:hAnsi="Times New Roman" w:eastAsia="仿宋"/>
                <w:color w:val="auto"/>
                <w:sz w:val="32"/>
                <w:szCs w:val="32"/>
              </w:rPr>
              <w:t>1为不合格</w:t>
            </w:r>
          </w:p>
          <w:p>
            <w:pPr>
              <w:numPr>
                <w:ilvl w:val="255"/>
                <w:numId w:val="0"/>
              </w:numPr>
              <w:spacing w:line="490" w:lineRule="exact"/>
              <w:rPr>
                <w:rFonts w:ascii="Times New Roman" w:hAnsi="Times New Roman" w:eastAsia="仿宋"/>
                <w:color w:val="auto"/>
                <w:sz w:val="32"/>
                <w:szCs w:val="32"/>
              </w:rPr>
            </w:pPr>
            <w:r>
              <w:rPr>
                <w:rFonts w:hint="eastAsia" w:ascii="Times New Roman" w:hAnsi="Times New Roman" w:eastAsia="仿宋"/>
                <w:color w:val="auto"/>
                <w:sz w:val="32"/>
                <w:szCs w:val="32"/>
              </w:rPr>
              <w:t>（得分为1/5*1.5）；</w:t>
            </w:r>
          </w:p>
          <w:p>
            <w:pPr>
              <w:numPr>
                <w:ilvl w:val="255"/>
                <w:numId w:val="0"/>
              </w:numPr>
              <w:spacing w:line="490" w:lineRule="exact"/>
              <w:rPr>
                <w:rFonts w:ascii="Times New Roman" w:hAnsi="Times New Roman" w:eastAsia="仿宋"/>
                <w:color w:val="auto"/>
                <w:sz w:val="32"/>
                <w:szCs w:val="32"/>
              </w:rPr>
            </w:pPr>
            <w:r>
              <w:rPr>
                <w:rFonts w:hint="eastAsia" w:ascii="Times New Roman" w:hAnsi="Times New Roman" w:eastAsia="仿宋"/>
                <w:color w:val="auto"/>
                <w:sz w:val="32"/>
                <w:szCs w:val="32"/>
              </w:rPr>
              <w:t>2为一般</w:t>
            </w:r>
          </w:p>
          <w:p>
            <w:pPr>
              <w:numPr>
                <w:ilvl w:val="255"/>
                <w:numId w:val="0"/>
              </w:numPr>
              <w:spacing w:line="490" w:lineRule="exact"/>
              <w:rPr>
                <w:rFonts w:ascii="Times New Roman" w:hAnsi="Times New Roman" w:eastAsia="仿宋"/>
                <w:color w:val="auto"/>
                <w:sz w:val="32"/>
                <w:szCs w:val="32"/>
              </w:rPr>
            </w:pPr>
            <w:r>
              <w:rPr>
                <w:rFonts w:hint="eastAsia" w:ascii="Times New Roman" w:hAnsi="Times New Roman" w:eastAsia="仿宋"/>
                <w:color w:val="auto"/>
                <w:sz w:val="32"/>
                <w:szCs w:val="32"/>
              </w:rPr>
              <w:t>（得分为2/5*1.5）；</w:t>
            </w:r>
          </w:p>
          <w:p>
            <w:pPr>
              <w:numPr>
                <w:ilvl w:val="255"/>
                <w:numId w:val="0"/>
              </w:numPr>
              <w:spacing w:line="490" w:lineRule="exact"/>
              <w:rPr>
                <w:rFonts w:ascii="Times New Roman" w:hAnsi="Times New Roman" w:eastAsia="仿宋"/>
                <w:color w:val="auto"/>
                <w:sz w:val="32"/>
                <w:szCs w:val="32"/>
              </w:rPr>
            </w:pPr>
            <w:r>
              <w:rPr>
                <w:rFonts w:hint="eastAsia" w:ascii="Times New Roman" w:hAnsi="Times New Roman" w:eastAsia="仿宋"/>
                <w:color w:val="auto"/>
                <w:sz w:val="32"/>
                <w:szCs w:val="32"/>
              </w:rPr>
              <w:t>3为合格</w:t>
            </w:r>
          </w:p>
          <w:p>
            <w:pPr>
              <w:numPr>
                <w:ilvl w:val="255"/>
                <w:numId w:val="0"/>
              </w:numPr>
              <w:spacing w:line="490" w:lineRule="exact"/>
              <w:rPr>
                <w:rFonts w:ascii="Times New Roman" w:hAnsi="Times New Roman" w:eastAsia="仿宋"/>
                <w:color w:val="auto"/>
                <w:sz w:val="32"/>
                <w:szCs w:val="32"/>
              </w:rPr>
            </w:pPr>
            <w:r>
              <w:rPr>
                <w:rFonts w:hint="eastAsia" w:ascii="Times New Roman" w:hAnsi="Times New Roman" w:eastAsia="仿宋"/>
                <w:color w:val="auto"/>
                <w:sz w:val="32"/>
                <w:szCs w:val="32"/>
              </w:rPr>
              <w:t>（得分为3/5*1.5）；</w:t>
            </w:r>
          </w:p>
          <w:p>
            <w:pPr>
              <w:numPr>
                <w:ilvl w:val="255"/>
                <w:numId w:val="0"/>
              </w:numPr>
              <w:spacing w:line="490" w:lineRule="exact"/>
              <w:rPr>
                <w:rFonts w:ascii="Times New Roman" w:hAnsi="Times New Roman" w:eastAsia="仿宋"/>
                <w:color w:val="auto"/>
                <w:sz w:val="32"/>
                <w:szCs w:val="32"/>
              </w:rPr>
            </w:pPr>
            <w:r>
              <w:rPr>
                <w:rFonts w:hint="eastAsia" w:ascii="Times New Roman" w:hAnsi="Times New Roman" w:eastAsia="仿宋"/>
                <w:color w:val="auto"/>
                <w:sz w:val="32"/>
                <w:szCs w:val="32"/>
              </w:rPr>
              <w:t>4为良好</w:t>
            </w:r>
          </w:p>
          <w:p>
            <w:pPr>
              <w:numPr>
                <w:ilvl w:val="255"/>
                <w:numId w:val="0"/>
              </w:numPr>
              <w:spacing w:line="490" w:lineRule="exact"/>
              <w:rPr>
                <w:rFonts w:ascii="Times New Roman" w:hAnsi="Times New Roman" w:eastAsia="仿宋"/>
                <w:color w:val="auto"/>
                <w:sz w:val="32"/>
                <w:szCs w:val="32"/>
              </w:rPr>
            </w:pPr>
            <w:r>
              <w:rPr>
                <w:rFonts w:hint="eastAsia" w:ascii="Times New Roman" w:hAnsi="Times New Roman" w:eastAsia="仿宋"/>
                <w:color w:val="auto"/>
                <w:sz w:val="32"/>
                <w:szCs w:val="32"/>
              </w:rPr>
              <w:t>（得分为4/5*1.5）；</w:t>
            </w:r>
          </w:p>
          <w:p>
            <w:pPr>
              <w:numPr>
                <w:ilvl w:val="255"/>
                <w:numId w:val="0"/>
              </w:numPr>
              <w:spacing w:line="490" w:lineRule="exact"/>
              <w:rPr>
                <w:rFonts w:ascii="Times New Roman" w:hAnsi="Times New Roman" w:eastAsia="仿宋"/>
                <w:color w:val="auto"/>
                <w:sz w:val="32"/>
                <w:szCs w:val="32"/>
              </w:rPr>
            </w:pPr>
            <w:r>
              <w:rPr>
                <w:rFonts w:hint="eastAsia" w:ascii="Times New Roman" w:hAnsi="Times New Roman" w:eastAsia="仿宋"/>
                <w:color w:val="auto"/>
                <w:sz w:val="32"/>
                <w:szCs w:val="32"/>
              </w:rPr>
              <w:t>5为优秀</w:t>
            </w:r>
          </w:p>
          <w:p>
            <w:pPr>
              <w:numPr>
                <w:ilvl w:val="255"/>
                <w:numId w:val="0"/>
              </w:numPr>
              <w:spacing w:line="490" w:lineRule="exact"/>
              <w:rPr>
                <w:rFonts w:ascii="Times New Roman" w:hAnsi="仿宋" w:eastAsia="仿宋"/>
                <w:color w:val="auto"/>
                <w:sz w:val="32"/>
                <w:szCs w:val="32"/>
              </w:rPr>
            </w:pPr>
            <w:r>
              <w:rPr>
                <w:rFonts w:hint="eastAsia" w:ascii="Times New Roman" w:hAnsi="Times New Roman" w:eastAsia="仿宋"/>
                <w:color w:val="auto"/>
                <w:sz w:val="32"/>
                <w:szCs w:val="32"/>
              </w:rPr>
              <w:t>（得分为5/5*1.5）。</w:t>
            </w:r>
          </w:p>
        </w:tc>
      </w:tr>
    </w:tbl>
    <w:p>
      <w:pPr>
        <w:spacing w:line="490" w:lineRule="exact"/>
        <w:ind w:firstLine="640" w:firstLineChars="200"/>
        <w:rPr>
          <w:rFonts w:ascii="黑体" w:hAnsi="黑体" w:eastAsia="黑体"/>
          <w:color w:val="auto"/>
          <w:sz w:val="32"/>
          <w:szCs w:val="32"/>
        </w:rPr>
      </w:pPr>
      <w:bookmarkStart w:id="0" w:name="OLE_LINK1"/>
      <w:r>
        <w:rPr>
          <w:rFonts w:ascii="黑体" w:hAnsi="黑体" w:eastAsia="黑体"/>
          <w:color w:val="auto"/>
          <w:sz w:val="32"/>
          <w:szCs w:val="32"/>
        </w:rPr>
        <w:t xml:space="preserve">    </w:t>
      </w:r>
      <w:bookmarkEnd w:id="0"/>
      <w:r>
        <w:rPr>
          <w:rFonts w:ascii="黑体" w:hAnsi="黑体" w:eastAsia="黑体"/>
          <w:color w:val="auto"/>
          <w:sz w:val="32"/>
          <w:szCs w:val="32"/>
        </w:rPr>
        <w:t>六、中选候选人推荐原则</w:t>
      </w:r>
    </w:p>
    <w:p>
      <w:pPr>
        <w:spacing w:line="530" w:lineRule="exact"/>
        <w:ind w:firstLine="640" w:firstLineChars="200"/>
        <w:rPr>
          <w:rFonts w:ascii="Times New Roman" w:hAnsi="Times New Roman" w:eastAsia="仿宋"/>
          <w:color w:val="auto"/>
          <w:sz w:val="32"/>
          <w:szCs w:val="32"/>
        </w:rPr>
      </w:pPr>
      <w:r>
        <w:rPr>
          <w:rFonts w:hint="eastAsia" w:ascii="仿宋" w:hAnsi="仿宋" w:eastAsia="仿宋" w:cs="仿宋"/>
          <w:color w:val="auto"/>
          <w:sz w:val="32"/>
          <w:szCs w:val="32"/>
        </w:rPr>
        <w:t>我公司合约部招采人员按比选公告、文件的要求，拟定综合评分表、评审报告。</w:t>
      </w:r>
      <w:r>
        <w:rPr>
          <w:rFonts w:hint="eastAsia" w:ascii="Times New Roman" w:hAnsi="仿宋" w:eastAsia="仿宋"/>
          <w:color w:val="auto"/>
          <w:sz w:val="32"/>
          <w:szCs w:val="32"/>
        </w:rPr>
        <w:t>评审表标明报价单位的报价、对评审中各分项得分的统计和说明。经评审综合总得分最高者为第一中选候选人，总得分第二高者为第二中选候选人，总得分第三高者为第三中选候选人。第一中选候选人确定为中选人（按评审后得分由高到低顺序排列；得分相同的，按报价由低到高顺序排列；得分且报价相同的，按技术指标优劣顺序由参与评审人员投票确定）。因中选候选人放弃或者因不可抗力的提出不能履行合同时，采购人依序确定其他中选候选人为中选人。</w:t>
      </w:r>
      <w:r>
        <w:rPr>
          <w:rFonts w:hint="eastAsia" w:ascii="Times New Roman" w:hAnsi="Times New Roman" w:eastAsia="仿宋"/>
          <w:color w:val="auto"/>
          <w:sz w:val="32"/>
          <w:szCs w:val="32"/>
        </w:rPr>
        <w:t xml:space="preserve">    </w:t>
      </w:r>
    </w:p>
    <w:p>
      <w:pPr>
        <w:spacing w:line="520" w:lineRule="exact"/>
        <w:ind w:firstLine="640" w:firstLineChars="200"/>
        <w:rPr>
          <w:rFonts w:ascii="Times New Roman" w:hAnsi="仿宋" w:eastAsia="仿宋"/>
          <w:color w:val="auto"/>
          <w:sz w:val="32"/>
          <w:szCs w:val="32"/>
        </w:rPr>
      </w:pPr>
      <w:r>
        <w:rPr>
          <w:rFonts w:hint="eastAsia" w:ascii="Times New Roman" w:hAnsi="仿宋" w:eastAsia="仿宋"/>
          <w:color w:val="auto"/>
          <w:sz w:val="32"/>
          <w:szCs w:val="32"/>
        </w:rPr>
        <w:t xml:space="preserve">附件：1.报价表   </w:t>
      </w:r>
    </w:p>
    <w:p>
      <w:pPr>
        <w:numPr>
          <w:ilvl w:val="255"/>
          <w:numId w:val="0"/>
        </w:numPr>
        <w:spacing w:line="520" w:lineRule="exact"/>
        <w:ind w:firstLine="1600" w:firstLineChars="500"/>
        <w:rPr>
          <w:rFonts w:ascii="Times New Roman" w:hAnsi="仿宋" w:eastAsia="仿宋"/>
          <w:color w:val="auto"/>
          <w:sz w:val="32"/>
          <w:szCs w:val="32"/>
        </w:rPr>
      </w:pPr>
      <w:r>
        <w:rPr>
          <w:rFonts w:hint="eastAsia" w:ascii="Times New Roman" w:hAnsi="仿宋" w:eastAsia="仿宋"/>
          <w:color w:val="auto"/>
          <w:sz w:val="32"/>
          <w:szCs w:val="32"/>
        </w:rPr>
        <w:t>2.</w:t>
      </w:r>
      <w:bookmarkStart w:id="1" w:name="_Hlk81816659"/>
      <w:r>
        <w:rPr>
          <w:rFonts w:hint="eastAsia" w:ascii="Times New Roman" w:hAnsi="仿宋" w:eastAsia="仿宋"/>
          <w:color w:val="auto"/>
          <w:sz w:val="32"/>
          <w:szCs w:val="32"/>
        </w:rPr>
        <w:t>中国-马来西亚钦州产业园区友谊大道北段(马莱大道-马良路)工程（一）管道CCTV检测合同</w:t>
      </w:r>
    </w:p>
    <w:p>
      <w:pPr>
        <w:numPr>
          <w:ilvl w:val="255"/>
          <w:numId w:val="0"/>
        </w:numPr>
        <w:spacing w:line="520" w:lineRule="exact"/>
        <w:rPr>
          <w:rFonts w:ascii="Times New Roman" w:hAnsi="仿宋" w:eastAsia="仿宋"/>
          <w:color w:val="auto"/>
          <w:sz w:val="32"/>
          <w:szCs w:val="32"/>
        </w:rPr>
      </w:pPr>
      <w:r>
        <w:rPr>
          <w:rFonts w:hint="eastAsia" w:ascii="Times New Roman" w:hAnsi="仿宋" w:eastAsia="仿宋"/>
          <w:color w:val="auto"/>
          <w:sz w:val="32"/>
          <w:szCs w:val="32"/>
        </w:rPr>
        <w:t xml:space="preserve">          3.中国-马来西亚钦州产业园区友谊大道北段(马莱大道-马良路)工程（一）竣工测量测绘合同</w:t>
      </w:r>
    </w:p>
    <w:p>
      <w:pPr>
        <w:numPr>
          <w:ilvl w:val="255"/>
          <w:numId w:val="0"/>
        </w:numPr>
        <w:spacing w:line="520" w:lineRule="exact"/>
        <w:rPr>
          <w:rFonts w:ascii="Times New Roman" w:hAnsi="仿宋" w:eastAsia="仿宋"/>
          <w:color w:val="auto"/>
          <w:sz w:val="32"/>
          <w:szCs w:val="32"/>
        </w:rPr>
      </w:pPr>
      <w:r>
        <w:rPr>
          <w:rFonts w:hint="eastAsia" w:ascii="Times New Roman" w:hAnsi="仿宋" w:eastAsia="仿宋"/>
          <w:color w:val="auto"/>
          <w:sz w:val="32"/>
          <w:szCs w:val="32"/>
        </w:rPr>
        <w:t xml:space="preserve">          </w:t>
      </w:r>
      <w:bookmarkEnd w:id="1"/>
    </w:p>
    <w:p>
      <w:pPr>
        <w:spacing w:line="520" w:lineRule="exact"/>
        <w:rPr>
          <w:rFonts w:ascii="Times New Roman" w:hAnsi="仿宋" w:eastAsia="仿宋"/>
          <w:color w:val="auto"/>
          <w:sz w:val="32"/>
          <w:szCs w:val="32"/>
        </w:rPr>
      </w:pPr>
    </w:p>
    <w:p>
      <w:pPr>
        <w:spacing w:line="520" w:lineRule="exact"/>
        <w:rPr>
          <w:rFonts w:ascii="Times New Roman" w:hAnsi="仿宋" w:eastAsia="仿宋"/>
          <w:color w:val="auto"/>
          <w:sz w:val="32"/>
          <w:szCs w:val="32"/>
        </w:rPr>
      </w:pPr>
    </w:p>
    <w:p>
      <w:pPr>
        <w:spacing w:before="312" w:beforeLines="100" w:line="520" w:lineRule="exact"/>
        <w:jc w:val="right"/>
        <w:rPr>
          <w:rFonts w:ascii="Times New Roman" w:hAnsi="仿宋" w:eastAsia="仿宋"/>
          <w:color w:val="auto"/>
          <w:sz w:val="32"/>
          <w:szCs w:val="32"/>
        </w:rPr>
      </w:pPr>
      <w:r>
        <w:rPr>
          <w:rFonts w:hint="eastAsia" w:ascii="Times New Roman" w:hAnsi="仿宋" w:eastAsia="仿宋"/>
          <w:color w:val="auto"/>
          <w:sz w:val="32"/>
          <w:szCs w:val="32"/>
        </w:rPr>
        <w:t>广西中马钦州产业园区开发有限公司</w:t>
      </w:r>
    </w:p>
    <w:p>
      <w:pPr>
        <w:spacing w:line="520" w:lineRule="exact"/>
        <w:jc w:val="center"/>
        <w:rPr>
          <w:rFonts w:ascii="Times New Roman" w:hAnsi="仿宋" w:eastAsia="仿宋"/>
          <w:color w:val="auto"/>
          <w:sz w:val="32"/>
          <w:szCs w:val="32"/>
        </w:rPr>
      </w:pPr>
      <w:r>
        <w:rPr>
          <w:rFonts w:hint="eastAsia" w:ascii="Times New Roman" w:hAnsi="仿宋" w:eastAsia="仿宋"/>
          <w:color w:val="auto"/>
          <w:sz w:val="32"/>
          <w:szCs w:val="32"/>
        </w:rPr>
        <w:t xml:space="preserve">                        202</w:t>
      </w:r>
      <w:r>
        <w:rPr>
          <w:rFonts w:ascii="Times New Roman" w:hAnsi="仿宋" w:eastAsia="仿宋"/>
          <w:color w:val="auto"/>
          <w:sz w:val="32"/>
          <w:szCs w:val="32"/>
        </w:rPr>
        <w:t>3</w:t>
      </w:r>
      <w:r>
        <w:rPr>
          <w:rFonts w:hint="eastAsia" w:ascii="Times New Roman" w:hAnsi="仿宋" w:eastAsia="仿宋"/>
          <w:color w:val="auto"/>
          <w:sz w:val="32"/>
          <w:szCs w:val="32"/>
        </w:rPr>
        <w:t>年</w:t>
      </w:r>
      <w:r>
        <w:rPr>
          <w:rFonts w:hint="eastAsia" w:ascii="Times New Roman" w:hAnsi="仿宋" w:eastAsia="仿宋"/>
          <w:color w:val="auto"/>
          <w:sz w:val="32"/>
          <w:szCs w:val="32"/>
          <w:lang w:val="en-US" w:eastAsia="zh-CN"/>
        </w:rPr>
        <w:t>7</w:t>
      </w:r>
      <w:r>
        <w:rPr>
          <w:rFonts w:hint="eastAsia" w:ascii="Times New Roman" w:hAnsi="仿宋" w:eastAsia="仿宋"/>
          <w:color w:val="auto"/>
          <w:sz w:val="32"/>
          <w:szCs w:val="32"/>
        </w:rPr>
        <w:t>月</w:t>
      </w:r>
      <w:r>
        <w:rPr>
          <w:rFonts w:hint="eastAsia" w:ascii="Times New Roman" w:hAnsi="仿宋" w:eastAsia="仿宋"/>
          <w:color w:val="auto"/>
          <w:sz w:val="32"/>
          <w:szCs w:val="32"/>
          <w:lang w:val="en-US" w:eastAsia="zh-CN"/>
        </w:rPr>
        <w:t>11</w:t>
      </w:r>
      <w:r>
        <w:rPr>
          <w:rFonts w:hint="eastAsia" w:ascii="Times New Roman" w:hAnsi="仿宋" w:eastAsia="仿宋"/>
          <w:color w:val="auto"/>
          <w:sz w:val="32"/>
          <w:szCs w:val="32"/>
        </w:rPr>
        <w:t>日</w:t>
      </w:r>
    </w:p>
    <w:p>
      <w:pPr>
        <w:spacing w:line="560" w:lineRule="exact"/>
        <w:jc w:val="center"/>
        <w:rPr>
          <w:rFonts w:ascii="Times New Roman" w:hAnsi="仿宋" w:eastAsia="仿宋"/>
          <w:color w:val="auto"/>
          <w:sz w:val="32"/>
          <w:szCs w:val="32"/>
        </w:rPr>
      </w:pPr>
    </w:p>
    <w:p>
      <w:pPr>
        <w:spacing w:line="560" w:lineRule="exact"/>
        <w:jc w:val="center"/>
        <w:rPr>
          <w:rFonts w:ascii="Times New Roman" w:hAnsi="仿宋" w:eastAsia="仿宋"/>
          <w:color w:val="auto"/>
          <w:sz w:val="32"/>
          <w:szCs w:val="32"/>
        </w:rPr>
      </w:pPr>
    </w:p>
    <w:p>
      <w:pPr>
        <w:spacing w:line="560" w:lineRule="exact"/>
        <w:jc w:val="center"/>
        <w:rPr>
          <w:rFonts w:ascii="Times New Roman" w:hAnsi="仿宋" w:eastAsia="仿宋"/>
          <w:color w:val="auto"/>
          <w:sz w:val="32"/>
          <w:szCs w:val="32"/>
        </w:rPr>
      </w:pPr>
    </w:p>
    <w:p>
      <w:pPr>
        <w:spacing w:line="560" w:lineRule="exact"/>
        <w:jc w:val="center"/>
        <w:rPr>
          <w:rFonts w:ascii="Times New Roman" w:hAnsi="仿宋" w:eastAsia="仿宋"/>
          <w:color w:val="auto"/>
          <w:sz w:val="32"/>
          <w:szCs w:val="32"/>
        </w:rPr>
      </w:pPr>
    </w:p>
    <w:p>
      <w:pPr>
        <w:spacing w:line="560" w:lineRule="exact"/>
        <w:jc w:val="center"/>
        <w:rPr>
          <w:rFonts w:ascii="Times New Roman" w:hAnsi="仿宋" w:eastAsia="仿宋"/>
          <w:color w:val="auto"/>
          <w:sz w:val="32"/>
          <w:szCs w:val="32"/>
        </w:rPr>
      </w:pPr>
    </w:p>
    <w:p>
      <w:pPr>
        <w:spacing w:line="560" w:lineRule="exact"/>
        <w:jc w:val="center"/>
        <w:rPr>
          <w:rFonts w:ascii="Times New Roman" w:hAnsi="仿宋" w:eastAsia="仿宋"/>
          <w:color w:val="auto"/>
          <w:sz w:val="32"/>
          <w:szCs w:val="32"/>
        </w:rPr>
      </w:pPr>
    </w:p>
    <w:p>
      <w:pPr>
        <w:spacing w:line="560" w:lineRule="exact"/>
        <w:jc w:val="center"/>
        <w:rPr>
          <w:rFonts w:ascii="Times New Roman" w:hAnsi="仿宋" w:eastAsia="仿宋"/>
          <w:color w:val="auto"/>
          <w:sz w:val="32"/>
          <w:szCs w:val="32"/>
        </w:rPr>
      </w:pPr>
    </w:p>
    <w:p>
      <w:pPr>
        <w:spacing w:line="560" w:lineRule="exact"/>
        <w:jc w:val="center"/>
        <w:rPr>
          <w:rFonts w:ascii="Times New Roman" w:hAnsi="仿宋" w:eastAsia="仿宋"/>
          <w:color w:val="auto"/>
          <w:sz w:val="32"/>
          <w:szCs w:val="32"/>
        </w:rPr>
      </w:pPr>
    </w:p>
    <w:p>
      <w:pPr>
        <w:spacing w:line="560" w:lineRule="exact"/>
        <w:jc w:val="center"/>
        <w:rPr>
          <w:rFonts w:ascii="Times New Roman" w:hAnsi="仿宋" w:eastAsia="仿宋"/>
          <w:color w:val="auto"/>
          <w:sz w:val="32"/>
          <w:szCs w:val="32"/>
        </w:rPr>
      </w:pPr>
    </w:p>
    <w:p>
      <w:pPr>
        <w:spacing w:line="560" w:lineRule="exact"/>
        <w:jc w:val="center"/>
        <w:rPr>
          <w:rFonts w:ascii="Times New Roman" w:hAnsi="仿宋" w:eastAsia="仿宋"/>
          <w:color w:val="auto"/>
          <w:sz w:val="32"/>
          <w:szCs w:val="32"/>
        </w:rPr>
      </w:pPr>
    </w:p>
    <w:p>
      <w:pPr>
        <w:spacing w:line="560" w:lineRule="exact"/>
        <w:jc w:val="center"/>
        <w:rPr>
          <w:rFonts w:ascii="Times New Roman" w:hAnsi="仿宋" w:eastAsia="仿宋"/>
          <w:color w:val="auto"/>
          <w:sz w:val="32"/>
          <w:szCs w:val="32"/>
        </w:rPr>
      </w:pPr>
    </w:p>
    <w:p>
      <w:pPr>
        <w:spacing w:line="580" w:lineRule="exact"/>
        <w:rPr>
          <w:rFonts w:ascii="Times New Roman" w:hAnsi="仿宋" w:eastAsia="仿宋"/>
          <w:color w:val="auto"/>
          <w:sz w:val="32"/>
          <w:szCs w:val="32"/>
        </w:rPr>
      </w:pPr>
      <w:r>
        <w:rPr>
          <w:rFonts w:hint="eastAsia" w:ascii="Times New Roman" w:hAnsi="仿宋" w:eastAsia="仿宋"/>
          <w:color w:val="auto"/>
          <w:sz w:val="32"/>
          <w:szCs w:val="32"/>
        </w:rPr>
        <w:t>附件1</w:t>
      </w:r>
    </w:p>
    <w:p>
      <w:pPr>
        <w:spacing w:line="600" w:lineRule="exact"/>
        <w:ind w:firstLine="560"/>
        <w:jc w:val="center"/>
        <w:rPr>
          <w:rFonts w:ascii="Times New Roman" w:hAnsi="仿宋" w:eastAsia="仿宋"/>
          <w:color w:val="auto"/>
          <w:sz w:val="32"/>
          <w:szCs w:val="32"/>
        </w:rPr>
      </w:pPr>
      <w:r>
        <w:rPr>
          <w:rFonts w:hint="eastAsia"/>
          <w:b/>
          <w:bCs/>
          <w:color w:val="auto"/>
          <w:sz w:val="36"/>
          <w:szCs w:val="36"/>
        </w:rPr>
        <w:t>报价表</w:t>
      </w:r>
    </w:p>
    <w:p>
      <w:pPr>
        <w:spacing w:before="312" w:beforeLines="100" w:line="520" w:lineRule="exact"/>
        <w:rPr>
          <w:rFonts w:ascii="Times New Roman" w:hAnsi="仿宋" w:eastAsia="仿宋"/>
          <w:color w:val="auto"/>
          <w:sz w:val="32"/>
          <w:szCs w:val="32"/>
        </w:rPr>
      </w:pPr>
      <w:r>
        <w:rPr>
          <w:rFonts w:hint="eastAsia" w:ascii="Times New Roman" w:hAnsi="Times New Roman" w:eastAsia="仿宋"/>
          <w:color w:val="auto"/>
          <w:sz w:val="32"/>
          <w:szCs w:val="32"/>
        </w:rPr>
        <w:t>致广西</w:t>
      </w:r>
      <w:r>
        <w:rPr>
          <w:rFonts w:hint="eastAsia" w:ascii="Times New Roman" w:hAnsi="仿宋" w:eastAsia="仿宋"/>
          <w:color w:val="auto"/>
          <w:sz w:val="32"/>
          <w:szCs w:val="32"/>
        </w:rPr>
        <w:t>中马钦州产业园区开发有限公司：</w:t>
      </w:r>
    </w:p>
    <w:p>
      <w:pPr>
        <w:widowControl/>
        <w:spacing w:before="156" w:beforeLines="50" w:line="520" w:lineRule="exact"/>
        <w:ind w:firstLine="640" w:firstLineChars="200"/>
        <w:jc w:val="left"/>
        <w:rPr>
          <w:b/>
          <w:bCs/>
          <w:color w:val="auto"/>
          <w:sz w:val="36"/>
          <w:szCs w:val="36"/>
        </w:rPr>
      </w:pPr>
      <w:r>
        <w:rPr>
          <w:rFonts w:hint="eastAsia" w:ascii="Times New Roman" w:hAnsi="Times New Roman" w:eastAsia="仿宋"/>
          <w:color w:val="auto"/>
          <w:sz w:val="32"/>
          <w:szCs w:val="32"/>
        </w:rPr>
        <w:t>根据</w:t>
      </w:r>
      <w:r>
        <w:rPr>
          <w:rFonts w:hint="eastAsia" w:ascii="Times New Roman" w:hAnsi="仿宋" w:eastAsia="仿宋"/>
          <w:color w:val="auto"/>
          <w:sz w:val="32"/>
          <w:szCs w:val="32"/>
          <w:u w:val="single"/>
        </w:rPr>
        <w:t>中国—马来西亚钦州产业园区友谊大</w:t>
      </w:r>
      <w:bookmarkStart w:id="5" w:name="_GoBack"/>
      <w:bookmarkEnd w:id="5"/>
      <w:r>
        <w:rPr>
          <w:rFonts w:hint="eastAsia" w:ascii="Times New Roman" w:hAnsi="仿宋" w:eastAsia="仿宋"/>
          <w:color w:val="auto"/>
          <w:sz w:val="32"/>
          <w:szCs w:val="32"/>
          <w:u w:val="single"/>
        </w:rPr>
        <w:t>道北段(马莱大道—马良路)工程（一）管道CCTV检测及竣工测量</w:t>
      </w:r>
      <w:r>
        <w:rPr>
          <w:rFonts w:hint="eastAsia" w:ascii="Times New Roman" w:hAnsi="仿宋" w:eastAsia="仿宋"/>
          <w:color w:val="auto"/>
          <w:sz w:val="32"/>
          <w:szCs w:val="32"/>
        </w:rPr>
        <w:t>公开比选文件的要求，我方愿以暂定总报价</w:t>
      </w:r>
      <w:r>
        <w:rPr>
          <w:rFonts w:hint="eastAsia" w:ascii="Times New Roman" w:hAnsi="仿宋" w:eastAsia="仿宋"/>
          <w:color w:val="auto"/>
          <w:sz w:val="32"/>
          <w:szCs w:val="32"/>
          <w:u w:val="single"/>
        </w:rPr>
        <w:t xml:space="preserve">         元整（￥      ）（税率为   %）</w:t>
      </w:r>
      <w:r>
        <w:rPr>
          <w:rFonts w:hint="eastAsia" w:ascii="Times New Roman" w:hAnsi="仿宋" w:eastAsia="仿宋"/>
          <w:color w:val="auto"/>
          <w:sz w:val="32"/>
          <w:szCs w:val="32"/>
        </w:rPr>
        <w:t>承接该事项。具体报价如下：</w:t>
      </w:r>
    </w:p>
    <w:tbl>
      <w:tblPr>
        <w:tblStyle w:val="12"/>
        <w:tblW w:w="9480"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1095"/>
        <w:gridCol w:w="1755"/>
        <w:gridCol w:w="1305"/>
        <w:gridCol w:w="1590"/>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480" w:type="dxa"/>
            <w:gridSpan w:val="6"/>
            <w:vAlign w:val="center"/>
          </w:tcPr>
          <w:p>
            <w:pPr>
              <w:spacing w:line="320" w:lineRule="exact"/>
              <w:jc w:val="left"/>
              <w:rPr>
                <w:rFonts w:ascii="Times New Roman" w:hAnsi="仿宋" w:eastAsia="仿宋"/>
                <w:color w:val="auto"/>
                <w:sz w:val="30"/>
                <w:szCs w:val="30"/>
              </w:rPr>
            </w:pPr>
            <w:r>
              <w:rPr>
                <w:rFonts w:hint="eastAsia" w:ascii="Times New Roman" w:hAnsi="仿宋" w:eastAsia="仿宋"/>
                <w:color w:val="auto"/>
                <w:sz w:val="30"/>
                <w:szCs w:val="30"/>
              </w:rPr>
              <w:t>中国—马来西亚钦州产业园区友谊大道北段(马莱大道—马良路)工程（一）管道CCT检测及竣工测量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1740" w:type="dxa"/>
            <w:vAlign w:val="center"/>
          </w:tcPr>
          <w:p>
            <w:pPr>
              <w:spacing w:line="320" w:lineRule="exact"/>
              <w:jc w:val="center"/>
              <w:rPr>
                <w:rFonts w:ascii="Times New Roman" w:hAnsi="仿宋" w:eastAsia="仿宋"/>
                <w:color w:val="auto"/>
                <w:sz w:val="24"/>
                <w:szCs w:val="24"/>
              </w:rPr>
            </w:pPr>
            <w:r>
              <w:rPr>
                <w:rFonts w:hint="eastAsia" w:ascii="Times New Roman" w:hAnsi="仿宋" w:eastAsia="仿宋"/>
                <w:color w:val="auto"/>
                <w:sz w:val="24"/>
                <w:szCs w:val="24"/>
              </w:rPr>
              <w:t>工程项目</w:t>
            </w:r>
          </w:p>
          <w:p>
            <w:pPr>
              <w:spacing w:line="320" w:lineRule="exact"/>
              <w:jc w:val="center"/>
              <w:rPr>
                <w:rFonts w:ascii="Times New Roman" w:hAnsi="仿宋" w:eastAsia="仿宋"/>
                <w:color w:val="auto"/>
                <w:sz w:val="24"/>
                <w:szCs w:val="24"/>
              </w:rPr>
            </w:pPr>
            <w:r>
              <w:rPr>
                <w:rFonts w:hint="eastAsia" w:ascii="Times New Roman" w:hAnsi="仿宋" w:eastAsia="仿宋"/>
                <w:color w:val="auto"/>
                <w:sz w:val="24"/>
                <w:szCs w:val="24"/>
              </w:rPr>
              <w:t>名称</w:t>
            </w:r>
          </w:p>
        </w:tc>
        <w:tc>
          <w:tcPr>
            <w:tcW w:w="1095" w:type="dxa"/>
            <w:vAlign w:val="center"/>
          </w:tcPr>
          <w:p>
            <w:pPr>
              <w:spacing w:line="320" w:lineRule="exact"/>
              <w:jc w:val="center"/>
              <w:rPr>
                <w:rFonts w:ascii="Times New Roman" w:hAnsi="仿宋" w:eastAsia="仿宋"/>
                <w:color w:val="auto"/>
                <w:sz w:val="24"/>
                <w:szCs w:val="24"/>
              </w:rPr>
            </w:pPr>
            <w:r>
              <w:rPr>
                <w:rFonts w:hint="eastAsia" w:ascii="Times New Roman" w:hAnsi="仿宋" w:eastAsia="仿宋"/>
                <w:color w:val="auto"/>
                <w:sz w:val="24"/>
                <w:szCs w:val="24"/>
              </w:rPr>
              <w:t>综合</w:t>
            </w:r>
          </w:p>
          <w:p>
            <w:pPr>
              <w:spacing w:line="320" w:lineRule="exact"/>
              <w:jc w:val="center"/>
              <w:rPr>
                <w:rFonts w:ascii="Times New Roman" w:hAnsi="仿宋" w:eastAsia="仿宋"/>
                <w:color w:val="auto"/>
                <w:sz w:val="24"/>
                <w:szCs w:val="24"/>
              </w:rPr>
            </w:pPr>
            <w:r>
              <w:rPr>
                <w:rFonts w:hint="eastAsia" w:ascii="Times New Roman" w:hAnsi="仿宋" w:eastAsia="仿宋"/>
                <w:color w:val="auto"/>
                <w:sz w:val="24"/>
                <w:szCs w:val="24"/>
              </w:rPr>
              <w:t>单价</w:t>
            </w:r>
          </w:p>
        </w:tc>
        <w:tc>
          <w:tcPr>
            <w:tcW w:w="1755" w:type="dxa"/>
            <w:vAlign w:val="center"/>
          </w:tcPr>
          <w:p>
            <w:pPr>
              <w:spacing w:line="320" w:lineRule="exact"/>
              <w:jc w:val="center"/>
              <w:rPr>
                <w:rFonts w:ascii="Times New Roman" w:hAnsi="仿宋" w:eastAsia="仿宋"/>
                <w:color w:val="auto"/>
                <w:sz w:val="24"/>
                <w:szCs w:val="24"/>
              </w:rPr>
            </w:pPr>
            <w:r>
              <w:rPr>
                <w:rFonts w:hint="eastAsia" w:ascii="Times New Roman" w:hAnsi="仿宋" w:eastAsia="仿宋"/>
                <w:color w:val="auto"/>
                <w:sz w:val="24"/>
                <w:szCs w:val="24"/>
              </w:rPr>
              <w:t>暂定</w:t>
            </w:r>
          </w:p>
          <w:p>
            <w:pPr>
              <w:spacing w:line="320" w:lineRule="exact"/>
              <w:jc w:val="center"/>
              <w:rPr>
                <w:rFonts w:ascii="Times New Roman" w:hAnsi="仿宋" w:eastAsia="仿宋"/>
                <w:color w:val="auto"/>
                <w:sz w:val="24"/>
                <w:szCs w:val="24"/>
              </w:rPr>
            </w:pPr>
            <w:r>
              <w:rPr>
                <w:rFonts w:hint="eastAsia" w:ascii="Times New Roman" w:hAnsi="仿宋" w:eastAsia="仿宋"/>
                <w:color w:val="auto"/>
                <w:sz w:val="24"/>
                <w:szCs w:val="24"/>
              </w:rPr>
              <w:t>工程量</w:t>
            </w:r>
          </w:p>
        </w:tc>
        <w:tc>
          <w:tcPr>
            <w:tcW w:w="1305" w:type="dxa"/>
            <w:vAlign w:val="center"/>
          </w:tcPr>
          <w:p>
            <w:pPr>
              <w:spacing w:line="320" w:lineRule="exact"/>
              <w:jc w:val="center"/>
              <w:rPr>
                <w:rFonts w:ascii="Times New Roman" w:hAnsi="仿宋" w:eastAsia="仿宋"/>
                <w:color w:val="auto"/>
                <w:sz w:val="24"/>
                <w:szCs w:val="24"/>
              </w:rPr>
            </w:pPr>
            <w:r>
              <w:rPr>
                <w:rFonts w:hint="eastAsia" w:ascii="Times New Roman" w:hAnsi="仿宋" w:eastAsia="仿宋"/>
                <w:color w:val="auto"/>
                <w:sz w:val="24"/>
                <w:szCs w:val="24"/>
              </w:rPr>
              <w:t>控制价</w:t>
            </w:r>
          </w:p>
          <w:p>
            <w:pPr>
              <w:spacing w:line="320" w:lineRule="exact"/>
              <w:jc w:val="center"/>
              <w:rPr>
                <w:rFonts w:ascii="Times New Roman" w:hAnsi="仿宋" w:eastAsia="仿宋"/>
                <w:color w:val="auto"/>
                <w:sz w:val="24"/>
                <w:szCs w:val="24"/>
              </w:rPr>
            </w:pPr>
            <w:r>
              <w:rPr>
                <w:rFonts w:hint="eastAsia" w:ascii="Times New Roman" w:hAnsi="仿宋" w:eastAsia="仿宋"/>
                <w:color w:val="auto"/>
                <w:sz w:val="24"/>
                <w:szCs w:val="24"/>
              </w:rPr>
              <w:t>（元）</w:t>
            </w:r>
          </w:p>
        </w:tc>
        <w:tc>
          <w:tcPr>
            <w:tcW w:w="1590" w:type="dxa"/>
            <w:vAlign w:val="center"/>
          </w:tcPr>
          <w:p>
            <w:pPr>
              <w:spacing w:line="320" w:lineRule="exact"/>
              <w:jc w:val="center"/>
              <w:rPr>
                <w:rFonts w:ascii="Times New Roman" w:hAnsi="仿宋" w:eastAsia="仿宋"/>
                <w:color w:val="auto"/>
                <w:sz w:val="24"/>
                <w:szCs w:val="24"/>
              </w:rPr>
            </w:pPr>
            <w:r>
              <w:rPr>
                <w:rFonts w:hint="eastAsia" w:ascii="Times New Roman" w:hAnsi="仿宋" w:eastAsia="仿宋"/>
                <w:color w:val="auto"/>
                <w:sz w:val="24"/>
                <w:szCs w:val="24"/>
              </w:rPr>
              <w:t>优惠</w:t>
            </w:r>
          </w:p>
          <w:p>
            <w:pPr>
              <w:spacing w:line="320" w:lineRule="exact"/>
              <w:jc w:val="center"/>
              <w:rPr>
                <w:rFonts w:ascii="Times New Roman" w:hAnsi="仿宋" w:eastAsia="仿宋"/>
                <w:color w:val="auto"/>
                <w:sz w:val="24"/>
                <w:szCs w:val="24"/>
              </w:rPr>
            </w:pPr>
            <w:r>
              <w:rPr>
                <w:rFonts w:hint="eastAsia" w:ascii="Times New Roman" w:hAnsi="仿宋" w:eastAsia="仿宋"/>
                <w:color w:val="auto"/>
                <w:sz w:val="24"/>
                <w:szCs w:val="24"/>
              </w:rPr>
              <w:t>综合单价</w:t>
            </w:r>
          </w:p>
        </w:tc>
        <w:tc>
          <w:tcPr>
            <w:tcW w:w="1995" w:type="dxa"/>
            <w:vAlign w:val="center"/>
          </w:tcPr>
          <w:p>
            <w:pPr>
              <w:spacing w:line="320" w:lineRule="exact"/>
              <w:jc w:val="center"/>
              <w:rPr>
                <w:rFonts w:ascii="Times New Roman" w:hAnsi="仿宋" w:eastAsia="仿宋"/>
                <w:color w:val="auto"/>
                <w:sz w:val="24"/>
                <w:szCs w:val="24"/>
              </w:rPr>
            </w:pPr>
            <w:r>
              <w:rPr>
                <w:rFonts w:hint="eastAsia" w:ascii="Times New Roman" w:hAnsi="仿宋" w:eastAsia="仿宋"/>
                <w:color w:val="auto"/>
                <w:sz w:val="24"/>
                <w:szCs w:val="24"/>
              </w:rPr>
              <w:t>暂定</w:t>
            </w:r>
          </w:p>
          <w:p>
            <w:pPr>
              <w:spacing w:line="320" w:lineRule="exact"/>
              <w:jc w:val="center"/>
              <w:rPr>
                <w:rFonts w:ascii="Times New Roman" w:hAnsi="仿宋" w:eastAsia="仿宋"/>
                <w:color w:val="auto"/>
                <w:sz w:val="24"/>
                <w:szCs w:val="24"/>
              </w:rPr>
            </w:pPr>
            <w:r>
              <w:rPr>
                <w:rFonts w:hint="eastAsia" w:ascii="Times New Roman" w:hAnsi="仿宋" w:eastAsia="仿宋"/>
                <w:color w:val="auto"/>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5" w:hRule="atLeast"/>
        </w:trPr>
        <w:tc>
          <w:tcPr>
            <w:tcW w:w="1740" w:type="dxa"/>
            <w:vAlign w:val="center"/>
          </w:tcPr>
          <w:p>
            <w:pPr>
              <w:spacing w:line="320" w:lineRule="exact"/>
              <w:jc w:val="center"/>
              <w:rPr>
                <w:rFonts w:ascii="Arial" w:hAnsi="Arial" w:eastAsia="仿宋" w:cs="Arial"/>
                <w:color w:val="auto"/>
                <w:sz w:val="24"/>
                <w:szCs w:val="24"/>
              </w:rPr>
            </w:pPr>
            <w:r>
              <w:rPr>
                <w:rFonts w:hint="eastAsia" w:ascii="Times New Roman" w:hAnsi="仿宋" w:eastAsia="仿宋"/>
                <w:color w:val="auto"/>
                <w:sz w:val="24"/>
                <w:szCs w:val="24"/>
              </w:rPr>
              <w:t>友谊大道北段(马莱大道—马良路)工程（一）管道CCT检测</w:t>
            </w:r>
          </w:p>
        </w:tc>
        <w:tc>
          <w:tcPr>
            <w:tcW w:w="1095" w:type="dxa"/>
            <w:vAlign w:val="center"/>
          </w:tcPr>
          <w:p>
            <w:pPr>
              <w:spacing w:line="320" w:lineRule="exact"/>
              <w:jc w:val="center"/>
              <w:rPr>
                <w:rFonts w:ascii="Times New Roman" w:hAnsi="仿宋" w:eastAsia="仿宋"/>
                <w:color w:val="auto"/>
                <w:sz w:val="24"/>
                <w:szCs w:val="24"/>
              </w:rPr>
            </w:pPr>
            <w:r>
              <w:rPr>
                <w:rFonts w:hint="eastAsia" w:ascii="Times New Roman" w:hAnsi="仿宋" w:eastAsia="仿宋"/>
                <w:color w:val="auto"/>
                <w:sz w:val="24"/>
                <w:szCs w:val="24"/>
              </w:rPr>
              <w:t>管径＜φ600：11.5元/米，管径≥φ600：12.5元/米，不足100米按100米计费（1个台班）</w:t>
            </w:r>
          </w:p>
          <w:p>
            <w:pPr>
              <w:spacing w:line="320" w:lineRule="exact"/>
              <w:rPr>
                <w:rFonts w:ascii="Times New Roman" w:hAnsi="仿宋" w:eastAsia="仿宋"/>
                <w:color w:val="auto"/>
                <w:sz w:val="24"/>
                <w:szCs w:val="24"/>
              </w:rPr>
            </w:pPr>
          </w:p>
        </w:tc>
        <w:tc>
          <w:tcPr>
            <w:tcW w:w="1755" w:type="dxa"/>
            <w:vAlign w:val="center"/>
          </w:tcPr>
          <w:p>
            <w:pPr>
              <w:spacing w:line="320" w:lineRule="exact"/>
              <w:jc w:val="center"/>
              <w:rPr>
                <w:rFonts w:ascii="Times New Roman" w:hAnsi="仿宋" w:eastAsia="仿宋"/>
                <w:color w:val="auto"/>
                <w:sz w:val="24"/>
                <w:szCs w:val="24"/>
              </w:rPr>
            </w:pPr>
            <w:r>
              <w:rPr>
                <w:rFonts w:hint="eastAsia" w:ascii="Times New Roman" w:hAnsi="仿宋" w:eastAsia="仿宋"/>
                <w:color w:val="auto"/>
                <w:sz w:val="24"/>
                <w:szCs w:val="24"/>
              </w:rPr>
              <w:t>管径＜φ600：635.88米；</w:t>
            </w:r>
          </w:p>
          <w:p>
            <w:pPr>
              <w:spacing w:line="320" w:lineRule="exact"/>
              <w:jc w:val="center"/>
              <w:rPr>
                <w:rFonts w:ascii="Times New Roman" w:hAnsi="仿宋" w:eastAsia="仿宋"/>
                <w:color w:val="auto"/>
                <w:sz w:val="24"/>
                <w:szCs w:val="24"/>
              </w:rPr>
            </w:pPr>
            <w:r>
              <w:rPr>
                <w:rFonts w:hint="eastAsia" w:ascii="Times New Roman" w:hAnsi="仿宋" w:eastAsia="仿宋"/>
                <w:color w:val="auto"/>
                <w:sz w:val="24"/>
                <w:szCs w:val="24"/>
              </w:rPr>
              <w:t>管径≥φ600：2586.52米</w:t>
            </w:r>
          </w:p>
        </w:tc>
        <w:tc>
          <w:tcPr>
            <w:tcW w:w="1305" w:type="dxa"/>
            <w:vAlign w:val="center"/>
          </w:tcPr>
          <w:p>
            <w:pPr>
              <w:spacing w:line="320" w:lineRule="exact"/>
              <w:jc w:val="center"/>
              <w:rPr>
                <w:rFonts w:ascii="Times New Roman" w:hAnsi="仿宋" w:eastAsia="仿宋"/>
                <w:color w:val="auto"/>
                <w:sz w:val="24"/>
                <w:szCs w:val="24"/>
              </w:rPr>
            </w:pPr>
            <w:r>
              <w:rPr>
                <w:rFonts w:hint="eastAsia" w:ascii="Times New Roman" w:hAnsi="仿宋" w:eastAsia="仿宋"/>
                <w:color w:val="auto"/>
                <w:sz w:val="24"/>
                <w:szCs w:val="24"/>
              </w:rPr>
              <w:t>39644.12</w:t>
            </w:r>
          </w:p>
        </w:tc>
        <w:tc>
          <w:tcPr>
            <w:tcW w:w="1590" w:type="dxa"/>
            <w:vAlign w:val="center"/>
          </w:tcPr>
          <w:p>
            <w:pPr>
              <w:spacing w:line="320" w:lineRule="exact"/>
              <w:jc w:val="center"/>
              <w:rPr>
                <w:rFonts w:ascii="Times New Roman" w:hAnsi="仿宋" w:eastAsia="仿宋"/>
                <w:color w:val="auto"/>
                <w:sz w:val="24"/>
                <w:szCs w:val="24"/>
              </w:rPr>
            </w:pPr>
            <w:r>
              <w:rPr>
                <w:rFonts w:hint="eastAsia" w:ascii="Times New Roman" w:hAnsi="仿宋" w:eastAsia="仿宋"/>
                <w:color w:val="auto"/>
                <w:sz w:val="24"/>
                <w:szCs w:val="24"/>
              </w:rPr>
              <w:t>管径＜φ600：</w:t>
            </w:r>
            <w:r>
              <w:rPr>
                <w:rFonts w:hint="eastAsia" w:ascii="Times New Roman" w:hAnsi="仿宋" w:eastAsia="仿宋"/>
                <w:color w:val="auto"/>
                <w:sz w:val="24"/>
                <w:szCs w:val="24"/>
                <w:u w:val="single"/>
              </w:rPr>
              <w:t xml:space="preserve">   </w:t>
            </w:r>
            <w:r>
              <w:rPr>
                <w:rFonts w:hint="eastAsia" w:ascii="Times New Roman" w:hAnsi="仿宋" w:eastAsia="仿宋"/>
                <w:color w:val="auto"/>
                <w:sz w:val="24"/>
                <w:szCs w:val="24"/>
              </w:rPr>
              <w:t>元/米</w:t>
            </w:r>
            <w:r>
              <w:rPr>
                <w:rFonts w:hint="eastAsia" w:ascii="Times New Roman" w:hAnsi="仿宋" w:eastAsia="仿宋"/>
                <w:color w:val="auto"/>
                <w:sz w:val="24"/>
                <w:szCs w:val="24"/>
                <w:lang w:eastAsia="zh-CN"/>
              </w:rPr>
              <w:t>，</w:t>
            </w:r>
          </w:p>
          <w:p>
            <w:pPr>
              <w:spacing w:line="320" w:lineRule="exact"/>
              <w:jc w:val="center"/>
              <w:rPr>
                <w:rFonts w:ascii="Times New Roman" w:hAnsi="仿宋" w:eastAsia="仿宋"/>
                <w:color w:val="auto"/>
                <w:sz w:val="24"/>
                <w:szCs w:val="24"/>
              </w:rPr>
            </w:pPr>
            <w:r>
              <w:rPr>
                <w:rFonts w:hint="eastAsia" w:ascii="Times New Roman" w:hAnsi="仿宋" w:eastAsia="仿宋"/>
                <w:color w:val="auto"/>
                <w:sz w:val="24"/>
                <w:szCs w:val="24"/>
              </w:rPr>
              <w:t>管径≥φ600：</w:t>
            </w:r>
            <w:r>
              <w:rPr>
                <w:rFonts w:hint="eastAsia" w:ascii="Times New Roman" w:hAnsi="仿宋" w:eastAsia="仿宋"/>
                <w:color w:val="auto"/>
                <w:sz w:val="24"/>
                <w:szCs w:val="24"/>
                <w:u w:val="single"/>
              </w:rPr>
              <w:t xml:space="preserve">   </w:t>
            </w:r>
            <w:r>
              <w:rPr>
                <w:rFonts w:hint="eastAsia" w:ascii="Times New Roman" w:hAnsi="仿宋" w:eastAsia="仿宋"/>
                <w:color w:val="auto"/>
                <w:sz w:val="24"/>
                <w:szCs w:val="24"/>
              </w:rPr>
              <w:t>元/米</w:t>
            </w:r>
            <w:r>
              <w:rPr>
                <w:rFonts w:hint="eastAsia" w:ascii="Times New Roman" w:hAnsi="仿宋" w:eastAsia="仿宋"/>
                <w:color w:val="auto"/>
                <w:sz w:val="24"/>
                <w:szCs w:val="24"/>
                <w:lang w:eastAsia="zh-CN"/>
              </w:rPr>
              <w:t>，</w:t>
            </w:r>
            <w:r>
              <w:rPr>
                <w:rFonts w:hint="eastAsia" w:ascii="Times New Roman" w:hAnsi="仿宋" w:eastAsia="仿宋"/>
                <w:color w:val="auto"/>
                <w:sz w:val="24"/>
                <w:szCs w:val="24"/>
              </w:rPr>
              <w:t>不足100米按100米计费（1个台班）</w:t>
            </w:r>
          </w:p>
          <w:p>
            <w:pPr>
              <w:spacing w:line="320" w:lineRule="exact"/>
              <w:jc w:val="center"/>
              <w:rPr>
                <w:rFonts w:hint="eastAsia" w:ascii="Times New Roman" w:hAnsi="仿宋" w:eastAsia="仿宋"/>
                <w:color w:val="auto"/>
                <w:sz w:val="24"/>
                <w:szCs w:val="24"/>
                <w:lang w:eastAsia="zh-CN"/>
              </w:rPr>
            </w:pPr>
          </w:p>
        </w:tc>
        <w:tc>
          <w:tcPr>
            <w:tcW w:w="1995" w:type="dxa"/>
            <w:vAlign w:val="center"/>
          </w:tcPr>
          <w:p>
            <w:pPr>
              <w:spacing w:line="320" w:lineRule="exact"/>
              <w:jc w:val="center"/>
              <w:rPr>
                <w:rFonts w:ascii="Times New Roman"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trPr>
        <w:tc>
          <w:tcPr>
            <w:tcW w:w="9480" w:type="dxa"/>
            <w:gridSpan w:val="6"/>
            <w:vAlign w:val="center"/>
          </w:tcPr>
          <w:p>
            <w:pPr>
              <w:spacing w:line="320" w:lineRule="exact"/>
              <w:jc w:val="left"/>
              <w:rPr>
                <w:rFonts w:ascii="Times New Roman" w:hAnsi="仿宋" w:eastAsia="仿宋"/>
                <w:color w:val="auto"/>
                <w:sz w:val="24"/>
                <w:szCs w:val="24"/>
              </w:rPr>
            </w:pPr>
            <w:r>
              <w:rPr>
                <w:rFonts w:hint="eastAsia" w:ascii="Times New Roman" w:hAnsi="仿宋" w:eastAsia="仿宋"/>
                <w:color w:val="auto"/>
                <w:sz w:val="28"/>
                <w:szCs w:val="28"/>
              </w:rPr>
              <w:t>注：优惠综合单价由报价单位自行综合考虑后填写，优惠综合单价不得高于表中给出的综合单价，暂定总价金额不得高于控制价或低于控制价的80%，否则报价文件做无效处理。（最终合同总价根据采购方验收认可的最终管道检测长度乘以优惠综合单价得出，具体约定详见合同。）</w:t>
            </w:r>
          </w:p>
        </w:tc>
      </w:tr>
    </w:tbl>
    <w:p>
      <w:pPr>
        <w:spacing w:line="320" w:lineRule="exact"/>
        <w:rPr>
          <w:rFonts w:ascii="Times New Roman" w:hAnsi="仿宋" w:eastAsia="仿宋"/>
          <w:color w:val="auto"/>
          <w:sz w:val="32"/>
          <w:szCs w:val="32"/>
        </w:rPr>
      </w:pPr>
      <w:r>
        <w:rPr>
          <w:rFonts w:hint="eastAsia" w:ascii="Times New Roman" w:hAnsi="仿宋" w:eastAsia="仿宋"/>
          <w:color w:val="auto"/>
          <w:sz w:val="32"/>
          <w:szCs w:val="32"/>
        </w:rPr>
        <w:t xml:space="preserve">            </w:t>
      </w:r>
    </w:p>
    <w:tbl>
      <w:tblPr>
        <w:tblStyle w:val="12"/>
        <w:tblW w:w="9350" w:type="dxa"/>
        <w:tblInd w:w="-2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70"/>
        <w:gridCol w:w="1515"/>
        <w:gridCol w:w="1560"/>
        <w:gridCol w:w="1665"/>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9350" w:type="dxa"/>
            <w:gridSpan w:val="6"/>
            <w:vAlign w:val="center"/>
          </w:tcPr>
          <w:p>
            <w:pPr>
              <w:spacing w:line="320" w:lineRule="exact"/>
              <w:jc w:val="left"/>
              <w:rPr>
                <w:rFonts w:ascii="Times New Roman" w:hAnsi="仿宋" w:eastAsia="仿宋"/>
                <w:color w:val="auto"/>
                <w:sz w:val="30"/>
                <w:szCs w:val="30"/>
              </w:rPr>
            </w:pPr>
            <w:r>
              <w:rPr>
                <w:rFonts w:hint="eastAsia" w:ascii="Times New Roman" w:hAnsi="仿宋" w:eastAsia="仿宋"/>
                <w:color w:val="auto"/>
                <w:sz w:val="30"/>
                <w:szCs w:val="30"/>
              </w:rPr>
              <w:t>中国—马来西亚钦州产业园区友谊大道北段(马莱大道—马良路)工程（一）管道CCT检测及竣工测量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560" w:type="dxa"/>
            <w:vAlign w:val="center"/>
          </w:tcPr>
          <w:p>
            <w:pPr>
              <w:spacing w:line="320" w:lineRule="exact"/>
              <w:jc w:val="center"/>
              <w:rPr>
                <w:rFonts w:ascii="Times New Roman" w:hAnsi="仿宋" w:eastAsia="仿宋"/>
                <w:color w:val="auto"/>
                <w:sz w:val="28"/>
                <w:szCs w:val="28"/>
              </w:rPr>
            </w:pPr>
            <w:r>
              <w:rPr>
                <w:rFonts w:hint="eastAsia" w:ascii="Times New Roman" w:hAnsi="仿宋" w:eastAsia="仿宋"/>
                <w:color w:val="auto"/>
                <w:sz w:val="28"/>
                <w:szCs w:val="28"/>
              </w:rPr>
              <w:t>工程项目</w:t>
            </w:r>
          </w:p>
          <w:p>
            <w:pPr>
              <w:spacing w:line="320" w:lineRule="exact"/>
              <w:jc w:val="center"/>
              <w:rPr>
                <w:rFonts w:ascii="Times New Roman" w:hAnsi="仿宋" w:eastAsia="仿宋"/>
                <w:color w:val="auto"/>
                <w:sz w:val="28"/>
                <w:szCs w:val="28"/>
              </w:rPr>
            </w:pPr>
            <w:r>
              <w:rPr>
                <w:rFonts w:hint="eastAsia" w:ascii="Times New Roman" w:hAnsi="仿宋" w:eastAsia="仿宋"/>
                <w:color w:val="auto"/>
                <w:sz w:val="28"/>
                <w:szCs w:val="28"/>
              </w:rPr>
              <w:t>名称</w:t>
            </w:r>
          </w:p>
        </w:tc>
        <w:tc>
          <w:tcPr>
            <w:tcW w:w="1770" w:type="dxa"/>
            <w:vAlign w:val="center"/>
          </w:tcPr>
          <w:p>
            <w:pPr>
              <w:spacing w:line="320" w:lineRule="exact"/>
              <w:jc w:val="center"/>
              <w:rPr>
                <w:rFonts w:ascii="Times New Roman" w:hAnsi="仿宋" w:eastAsia="仿宋"/>
                <w:color w:val="auto"/>
                <w:sz w:val="28"/>
                <w:szCs w:val="28"/>
              </w:rPr>
            </w:pPr>
            <w:r>
              <w:rPr>
                <w:rFonts w:hint="eastAsia" w:ascii="Times New Roman" w:hAnsi="仿宋" w:eastAsia="仿宋"/>
                <w:color w:val="auto"/>
                <w:sz w:val="28"/>
                <w:szCs w:val="28"/>
              </w:rPr>
              <w:t>综合</w:t>
            </w:r>
          </w:p>
          <w:p>
            <w:pPr>
              <w:spacing w:line="320" w:lineRule="exact"/>
              <w:jc w:val="center"/>
              <w:rPr>
                <w:rFonts w:ascii="Times New Roman" w:hAnsi="仿宋" w:eastAsia="仿宋"/>
                <w:color w:val="auto"/>
                <w:sz w:val="28"/>
                <w:szCs w:val="28"/>
              </w:rPr>
            </w:pPr>
            <w:r>
              <w:rPr>
                <w:rFonts w:hint="eastAsia" w:ascii="Times New Roman" w:hAnsi="仿宋" w:eastAsia="仿宋"/>
                <w:color w:val="auto"/>
                <w:sz w:val="28"/>
                <w:szCs w:val="28"/>
              </w:rPr>
              <w:t>单价</w:t>
            </w:r>
          </w:p>
        </w:tc>
        <w:tc>
          <w:tcPr>
            <w:tcW w:w="1515" w:type="dxa"/>
            <w:vAlign w:val="center"/>
          </w:tcPr>
          <w:p>
            <w:pPr>
              <w:spacing w:line="320" w:lineRule="exact"/>
              <w:jc w:val="center"/>
              <w:rPr>
                <w:rFonts w:ascii="Times New Roman" w:hAnsi="仿宋" w:eastAsia="仿宋"/>
                <w:color w:val="auto"/>
                <w:sz w:val="28"/>
                <w:szCs w:val="28"/>
              </w:rPr>
            </w:pPr>
            <w:r>
              <w:rPr>
                <w:rFonts w:hint="eastAsia" w:ascii="Times New Roman" w:hAnsi="仿宋" w:eastAsia="仿宋"/>
                <w:color w:val="auto"/>
                <w:sz w:val="28"/>
                <w:szCs w:val="28"/>
              </w:rPr>
              <w:t>暂定</w:t>
            </w:r>
          </w:p>
          <w:p>
            <w:pPr>
              <w:spacing w:line="320" w:lineRule="exact"/>
              <w:jc w:val="center"/>
              <w:rPr>
                <w:rFonts w:ascii="Times New Roman" w:hAnsi="仿宋" w:eastAsia="仿宋"/>
                <w:color w:val="auto"/>
                <w:sz w:val="28"/>
                <w:szCs w:val="28"/>
              </w:rPr>
            </w:pPr>
            <w:r>
              <w:rPr>
                <w:rFonts w:hint="eastAsia" w:ascii="Times New Roman" w:hAnsi="仿宋" w:eastAsia="仿宋"/>
                <w:color w:val="auto"/>
                <w:sz w:val="28"/>
                <w:szCs w:val="28"/>
              </w:rPr>
              <w:t>工程量</w:t>
            </w:r>
          </w:p>
        </w:tc>
        <w:tc>
          <w:tcPr>
            <w:tcW w:w="1560" w:type="dxa"/>
            <w:vAlign w:val="center"/>
          </w:tcPr>
          <w:p>
            <w:pPr>
              <w:spacing w:line="320" w:lineRule="exact"/>
              <w:jc w:val="center"/>
              <w:rPr>
                <w:rFonts w:ascii="Times New Roman" w:hAnsi="仿宋" w:eastAsia="仿宋"/>
                <w:color w:val="auto"/>
                <w:sz w:val="28"/>
                <w:szCs w:val="28"/>
              </w:rPr>
            </w:pPr>
            <w:r>
              <w:rPr>
                <w:rFonts w:hint="eastAsia" w:ascii="Times New Roman" w:hAnsi="仿宋" w:eastAsia="仿宋"/>
                <w:color w:val="auto"/>
                <w:sz w:val="28"/>
                <w:szCs w:val="28"/>
              </w:rPr>
              <w:t>控制价</w:t>
            </w:r>
          </w:p>
          <w:p>
            <w:pPr>
              <w:spacing w:line="320" w:lineRule="exact"/>
              <w:jc w:val="center"/>
              <w:rPr>
                <w:rFonts w:ascii="Times New Roman" w:hAnsi="仿宋" w:eastAsia="仿宋"/>
                <w:color w:val="auto"/>
                <w:sz w:val="28"/>
                <w:szCs w:val="28"/>
              </w:rPr>
            </w:pPr>
            <w:r>
              <w:rPr>
                <w:rFonts w:hint="eastAsia" w:ascii="Times New Roman" w:hAnsi="仿宋" w:eastAsia="仿宋"/>
                <w:color w:val="auto"/>
                <w:sz w:val="28"/>
                <w:szCs w:val="28"/>
              </w:rPr>
              <w:t>（元）</w:t>
            </w:r>
          </w:p>
        </w:tc>
        <w:tc>
          <w:tcPr>
            <w:tcW w:w="1665" w:type="dxa"/>
            <w:vAlign w:val="center"/>
          </w:tcPr>
          <w:p>
            <w:pPr>
              <w:spacing w:line="320" w:lineRule="exact"/>
              <w:jc w:val="center"/>
              <w:rPr>
                <w:color w:val="auto"/>
                <w:sz w:val="28"/>
                <w:szCs w:val="28"/>
              </w:rPr>
            </w:pPr>
            <w:r>
              <w:rPr>
                <w:rFonts w:hint="eastAsia" w:ascii="Times New Roman" w:hAnsi="仿宋" w:eastAsia="仿宋"/>
                <w:color w:val="auto"/>
                <w:sz w:val="28"/>
                <w:szCs w:val="28"/>
              </w:rPr>
              <w:t>优惠</w:t>
            </w:r>
          </w:p>
          <w:p>
            <w:pPr>
              <w:spacing w:line="320" w:lineRule="exact"/>
              <w:jc w:val="center"/>
              <w:rPr>
                <w:rFonts w:ascii="Times New Roman" w:hAnsi="仿宋" w:eastAsia="仿宋"/>
                <w:color w:val="auto"/>
                <w:sz w:val="28"/>
                <w:szCs w:val="28"/>
              </w:rPr>
            </w:pPr>
            <w:r>
              <w:rPr>
                <w:rFonts w:hint="eastAsia" w:ascii="Times New Roman" w:hAnsi="仿宋" w:eastAsia="仿宋"/>
                <w:color w:val="auto"/>
                <w:sz w:val="28"/>
                <w:szCs w:val="28"/>
              </w:rPr>
              <w:t>综合单价</w:t>
            </w:r>
          </w:p>
        </w:tc>
        <w:tc>
          <w:tcPr>
            <w:tcW w:w="1280" w:type="dxa"/>
            <w:vAlign w:val="center"/>
          </w:tcPr>
          <w:p>
            <w:pPr>
              <w:spacing w:line="320" w:lineRule="exact"/>
              <w:jc w:val="center"/>
              <w:rPr>
                <w:rFonts w:ascii="Times New Roman" w:hAnsi="仿宋" w:eastAsia="仿宋"/>
                <w:color w:val="auto"/>
                <w:sz w:val="30"/>
                <w:szCs w:val="30"/>
              </w:rPr>
            </w:pPr>
            <w:r>
              <w:rPr>
                <w:rFonts w:hint="eastAsia" w:ascii="Times New Roman" w:hAnsi="仿宋" w:eastAsia="仿宋"/>
                <w:color w:val="auto"/>
                <w:sz w:val="30"/>
                <w:szCs w:val="30"/>
              </w:rPr>
              <w:t>暂定</w:t>
            </w:r>
          </w:p>
          <w:p>
            <w:pPr>
              <w:spacing w:line="320" w:lineRule="exact"/>
              <w:jc w:val="center"/>
              <w:rPr>
                <w:rFonts w:ascii="Times New Roman" w:hAnsi="仿宋" w:eastAsia="仿宋"/>
                <w:color w:val="auto"/>
                <w:sz w:val="30"/>
                <w:szCs w:val="30"/>
              </w:rPr>
            </w:pPr>
            <w:r>
              <w:rPr>
                <w:rFonts w:hint="eastAsia" w:ascii="Times New Roman" w:hAnsi="仿宋" w:eastAsia="仿宋"/>
                <w:color w:val="auto"/>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5" w:hRule="atLeast"/>
        </w:trPr>
        <w:tc>
          <w:tcPr>
            <w:tcW w:w="1560" w:type="dxa"/>
            <w:vAlign w:val="center"/>
          </w:tcPr>
          <w:p>
            <w:pPr>
              <w:spacing w:line="320" w:lineRule="exact"/>
              <w:jc w:val="center"/>
              <w:rPr>
                <w:rFonts w:ascii="Arial" w:hAnsi="Arial" w:eastAsia="仿宋" w:cs="Arial"/>
                <w:color w:val="auto"/>
                <w:sz w:val="28"/>
                <w:szCs w:val="28"/>
              </w:rPr>
            </w:pPr>
            <w:r>
              <w:rPr>
                <w:rFonts w:hint="eastAsia" w:ascii="Times New Roman" w:hAnsi="仿宋" w:eastAsia="仿宋"/>
                <w:color w:val="auto"/>
                <w:sz w:val="30"/>
                <w:szCs w:val="30"/>
              </w:rPr>
              <w:t>友谊大道北段(马莱大道—马良路)工程（一）竣工测量</w:t>
            </w:r>
          </w:p>
        </w:tc>
        <w:tc>
          <w:tcPr>
            <w:tcW w:w="1770" w:type="dxa"/>
            <w:vAlign w:val="center"/>
          </w:tcPr>
          <w:p>
            <w:pPr>
              <w:spacing w:line="320" w:lineRule="exact"/>
              <w:jc w:val="center"/>
              <w:rPr>
                <w:rFonts w:ascii="Times New Roman" w:hAnsi="仿宋" w:eastAsia="仿宋"/>
                <w:color w:val="auto"/>
                <w:sz w:val="28"/>
                <w:szCs w:val="28"/>
              </w:rPr>
            </w:pPr>
            <w:r>
              <w:rPr>
                <w:rFonts w:hint="eastAsia" w:ascii="Times New Roman" w:hAnsi="仿宋" w:eastAsia="仿宋"/>
                <w:color w:val="auto"/>
                <w:sz w:val="28"/>
                <w:szCs w:val="28"/>
              </w:rPr>
              <w:t>1、管线探测：3641.515元/公里；</w:t>
            </w:r>
          </w:p>
          <w:p>
            <w:pPr>
              <w:spacing w:line="320" w:lineRule="exact"/>
              <w:jc w:val="center"/>
              <w:rPr>
                <w:rFonts w:ascii="Times New Roman" w:hAnsi="仿宋" w:eastAsia="仿宋"/>
                <w:color w:val="auto"/>
                <w:sz w:val="28"/>
                <w:szCs w:val="28"/>
              </w:rPr>
            </w:pPr>
            <w:r>
              <w:rPr>
                <w:rFonts w:hint="eastAsia" w:ascii="Times New Roman" w:hAnsi="仿宋" w:eastAsia="仿宋"/>
                <w:color w:val="auto"/>
                <w:sz w:val="28"/>
                <w:szCs w:val="28"/>
              </w:rPr>
              <w:t>2、道路竣工测量：2721.805元/幅；</w:t>
            </w:r>
          </w:p>
          <w:p>
            <w:pPr>
              <w:spacing w:line="320" w:lineRule="exact"/>
              <w:jc w:val="center"/>
              <w:rPr>
                <w:rFonts w:ascii="Times New Roman" w:hAnsi="仿宋" w:eastAsia="仿宋"/>
                <w:color w:val="auto"/>
                <w:sz w:val="28"/>
                <w:szCs w:val="28"/>
              </w:rPr>
            </w:pPr>
            <w:r>
              <w:rPr>
                <w:rFonts w:hint="eastAsia" w:ascii="Times New Roman" w:hAnsi="仿宋" w:eastAsia="仿宋"/>
                <w:color w:val="auto"/>
                <w:sz w:val="28"/>
                <w:szCs w:val="28"/>
              </w:rPr>
              <w:t>3、横断面测量：1201.415元/公里；纵断面测量：1347.755元/公里；</w:t>
            </w:r>
          </w:p>
          <w:p>
            <w:pPr>
              <w:spacing w:line="320" w:lineRule="exact"/>
              <w:jc w:val="center"/>
              <w:rPr>
                <w:rFonts w:ascii="Times New Roman" w:hAnsi="仿宋" w:eastAsia="仿宋"/>
                <w:color w:val="auto"/>
                <w:sz w:val="28"/>
                <w:szCs w:val="28"/>
              </w:rPr>
            </w:pPr>
            <w:r>
              <w:rPr>
                <w:rFonts w:hint="eastAsia" w:ascii="Times New Roman" w:hAnsi="仿宋" w:eastAsia="仿宋"/>
                <w:color w:val="auto"/>
                <w:sz w:val="28"/>
                <w:szCs w:val="28"/>
              </w:rPr>
              <w:t>4、绿化核实：1元/平方米</w:t>
            </w:r>
            <w:r>
              <w:rPr>
                <w:rFonts w:hint="eastAsia" w:ascii="Times New Roman" w:hAnsi="Times New Roman" w:eastAsia="仿宋" w:cs="仿宋"/>
                <w:color w:val="auto"/>
                <w:sz w:val="28"/>
                <w:szCs w:val="28"/>
              </w:rPr>
              <w:t>及7.5元/株。</w:t>
            </w:r>
          </w:p>
        </w:tc>
        <w:tc>
          <w:tcPr>
            <w:tcW w:w="1515" w:type="dxa"/>
            <w:vAlign w:val="center"/>
          </w:tcPr>
          <w:p>
            <w:pPr>
              <w:spacing w:line="320" w:lineRule="exact"/>
              <w:jc w:val="center"/>
              <w:rPr>
                <w:rFonts w:ascii="Times New Roman" w:hAnsi="仿宋" w:eastAsia="仿宋"/>
                <w:color w:val="auto"/>
                <w:sz w:val="28"/>
                <w:szCs w:val="28"/>
              </w:rPr>
            </w:pPr>
            <w:r>
              <w:rPr>
                <w:rFonts w:hint="eastAsia" w:ascii="Times New Roman" w:hAnsi="仿宋" w:eastAsia="仿宋"/>
                <w:color w:val="auto"/>
                <w:sz w:val="28"/>
                <w:szCs w:val="28"/>
              </w:rPr>
              <w:t>1、管线探测：16.207公里；</w:t>
            </w:r>
          </w:p>
          <w:p>
            <w:pPr>
              <w:spacing w:line="320" w:lineRule="exact"/>
              <w:jc w:val="center"/>
              <w:rPr>
                <w:rFonts w:ascii="Times New Roman" w:hAnsi="仿宋" w:eastAsia="仿宋"/>
                <w:color w:val="auto"/>
                <w:sz w:val="28"/>
                <w:szCs w:val="28"/>
              </w:rPr>
            </w:pPr>
            <w:r>
              <w:rPr>
                <w:rFonts w:hint="eastAsia" w:ascii="Times New Roman" w:hAnsi="仿宋" w:eastAsia="仿宋"/>
                <w:color w:val="auto"/>
                <w:sz w:val="28"/>
                <w:szCs w:val="28"/>
              </w:rPr>
              <w:t>2、道路竣工测量：2幅；</w:t>
            </w:r>
          </w:p>
          <w:p>
            <w:pPr>
              <w:spacing w:line="320" w:lineRule="exact"/>
              <w:jc w:val="center"/>
              <w:rPr>
                <w:rFonts w:ascii="Times New Roman" w:hAnsi="仿宋" w:eastAsia="仿宋"/>
                <w:color w:val="auto"/>
                <w:sz w:val="28"/>
                <w:szCs w:val="28"/>
              </w:rPr>
            </w:pPr>
            <w:r>
              <w:rPr>
                <w:rFonts w:hint="eastAsia" w:ascii="Times New Roman" w:hAnsi="仿宋" w:eastAsia="仿宋"/>
                <w:color w:val="auto"/>
                <w:sz w:val="28"/>
                <w:szCs w:val="28"/>
              </w:rPr>
              <w:t>3、横断面测量：3.878公里，</w:t>
            </w:r>
          </w:p>
          <w:p>
            <w:pPr>
              <w:spacing w:line="320" w:lineRule="exact"/>
              <w:jc w:val="center"/>
              <w:rPr>
                <w:rFonts w:ascii="Times New Roman" w:hAnsi="仿宋" w:eastAsia="仿宋"/>
                <w:color w:val="auto"/>
                <w:sz w:val="28"/>
                <w:szCs w:val="28"/>
              </w:rPr>
            </w:pPr>
            <w:r>
              <w:rPr>
                <w:rFonts w:hint="eastAsia" w:ascii="Times New Roman" w:hAnsi="仿宋" w:eastAsia="仿宋"/>
                <w:color w:val="auto"/>
                <w:sz w:val="28"/>
                <w:szCs w:val="28"/>
              </w:rPr>
              <w:t>纵断面测量：1.226公里；</w:t>
            </w:r>
          </w:p>
          <w:p>
            <w:pPr>
              <w:spacing w:line="320" w:lineRule="exact"/>
              <w:jc w:val="center"/>
              <w:rPr>
                <w:rFonts w:ascii="Times New Roman" w:hAnsi="仿宋" w:eastAsia="仿宋"/>
                <w:color w:val="auto"/>
                <w:sz w:val="28"/>
                <w:szCs w:val="28"/>
              </w:rPr>
            </w:pPr>
            <w:r>
              <w:rPr>
                <w:rFonts w:hint="eastAsia" w:ascii="Times New Roman" w:hAnsi="仿宋" w:eastAsia="仿宋"/>
                <w:color w:val="auto"/>
                <w:sz w:val="28"/>
                <w:szCs w:val="28"/>
              </w:rPr>
              <w:t>4.绿化核实：面积18890.2平方米，数量1808株。</w:t>
            </w:r>
          </w:p>
        </w:tc>
        <w:tc>
          <w:tcPr>
            <w:tcW w:w="1560" w:type="dxa"/>
            <w:vAlign w:val="center"/>
          </w:tcPr>
          <w:p>
            <w:pPr>
              <w:spacing w:line="320" w:lineRule="exact"/>
              <w:jc w:val="center"/>
              <w:rPr>
                <w:rFonts w:ascii="Times New Roman" w:hAnsi="仿宋" w:eastAsia="仿宋"/>
                <w:color w:val="auto"/>
                <w:sz w:val="28"/>
                <w:szCs w:val="28"/>
              </w:rPr>
            </w:pPr>
            <w:r>
              <w:rPr>
                <w:rFonts w:hint="eastAsia" w:ascii="Times New Roman" w:hAnsi="仿宋" w:eastAsia="仿宋"/>
                <w:color w:val="auto"/>
                <w:sz w:val="28"/>
                <w:szCs w:val="28"/>
              </w:rPr>
              <w:t>103223.28</w:t>
            </w:r>
          </w:p>
        </w:tc>
        <w:tc>
          <w:tcPr>
            <w:tcW w:w="1665" w:type="dxa"/>
            <w:vAlign w:val="center"/>
          </w:tcPr>
          <w:p>
            <w:pPr>
              <w:numPr>
                <w:ilvl w:val="0"/>
                <w:numId w:val="4"/>
              </w:numPr>
              <w:spacing w:line="320" w:lineRule="exact"/>
              <w:jc w:val="center"/>
              <w:rPr>
                <w:rFonts w:ascii="Times New Roman" w:hAnsi="仿宋" w:eastAsia="仿宋"/>
                <w:color w:val="auto"/>
                <w:sz w:val="28"/>
                <w:szCs w:val="28"/>
              </w:rPr>
            </w:pPr>
            <w:r>
              <w:rPr>
                <w:rFonts w:hint="eastAsia" w:ascii="Times New Roman" w:hAnsi="仿宋" w:eastAsia="仿宋"/>
                <w:color w:val="auto"/>
                <w:sz w:val="28"/>
                <w:szCs w:val="28"/>
              </w:rPr>
              <w:t>管线探测：</w:t>
            </w:r>
            <w:r>
              <w:rPr>
                <w:rFonts w:hint="eastAsia" w:ascii="Times New Roman" w:hAnsi="仿宋" w:eastAsia="仿宋"/>
                <w:color w:val="auto"/>
                <w:sz w:val="28"/>
                <w:szCs w:val="28"/>
                <w:u w:val="single"/>
              </w:rPr>
              <w:t xml:space="preserve">   </w:t>
            </w:r>
            <w:r>
              <w:rPr>
                <w:rFonts w:hint="eastAsia" w:ascii="Times New Roman" w:hAnsi="仿宋" w:eastAsia="仿宋"/>
                <w:color w:val="auto"/>
                <w:sz w:val="28"/>
                <w:szCs w:val="28"/>
              </w:rPr>
              <w:t>元/公里；</w:t>
            </w:r>
          </w:p>
          <w:p>
            <w:pPr>
              <w:numPr>
                <w:ilvl w:val="255"/>
                <w:numId w:val="0"/>
              </w:numPr>
              <w:spacing w:line="320" w:lineRule="exact"/>
              <w:rPr>
                <w:rFonts w:ascii="Times New Roman" w:hAnsi="仿宋" w:eastAsia="仿宋"/>
                <w:color w:val="auto"/>
                <w:sz w:val="28"/>
                <w:szCs w:val="28"/>
              </w:rPr>
            </w:pPr>
          </w:p>
          <w:p>
            <w:pPr>
              <w:numPr>
                <w:ilvl w:val="0"/>
                <w:numId w:val="4"/>
              </w:numPr>
              <w:spacing w:line="320" w:lineRule="exact"/>
              <w:jc w:val="center"/>
              <w:rPr>
                <w:rFonts w:ascii="Times New Roman" w:hAnsi="仿宋" w:eastAsia="仿宋"/>
                <w:color w:val="auto"/>
                <w:sz w:val="28"/>
                <w:szCs w:val="28"/>
              </w:rPr>
            </w:pPr>
            <w:r>
              <w:rPr>
                <w:rFonts w:hint="eastAsia" w:ascii="Times New Roman" w:hAnsi="仿宋" w:eastAsia="仿宋"/>
                <w:color w:val="auto"/>
                <w:sz w:val="28"/>
                <w:szCs w:val="28"/>
              </w:rPr>
              <w:t>道路竣工测量：</w:t>
            </w:r>
            <w:r>
              <w:rPr>
                <w:rFonts w:hint="eastAsia" w:ascii="Times New Roman" w:hAnsi="仿宋" w:eastAsia="仿宋"/>
                <w:color w:val="auto"/>
                <w:sz w:val="28"/>
                <w:szCs w:val="28"/>
                <w:u w:val="single"/>
              </w:rPr>
              <w:t xml:space="preserve">    </w:t>
            </w:r>
            <w:r>
              <w:rPr>
                <w:rFonts w:hint="eastAsia" w:ascii="Times New Roman" w:hAnsi="仿宋" w:eastAsia="仿宋"/>
                <w:color w:val="auto"/>
                <w:sz w:val="28"/>
                <w:szCs w:val="28"/>
              </w:rPr>
              <w:t>元/幅；</w:t>
            </w:r>
          </w:p>
          <w:p>
            <w:pPr>
              <w:numPr>
                <w:ilvl w:val="255"/>
                <w:numId w:val="0"/>
              </w:numPr>
              <w:spacing w:line="320" w:lineRule="exact"/>
              <w:rPr>
                <w:rFonts w:ascii="Times New Roman" w:hAnsi="仿宋" w:eastAsia="仿宋"/>
                <w:color w:val="auto"/>
                <w:sz w:val="28"/>
                <w:szCs w:val="28"/>
              </w:rPr>
            </w:pPr>
          </w:p>
          <w:p>
            <w:pPr>
              <w:numPr>
                <w:ilvl w:val="0"/>
                <w:numId w:val="4"/>
              </w:numPr>
              <w:spacing w:line="320" w:lineRule="exact"/>
              <w:jc w:val="center"/>
              <w:rPr>
                <w:rFonts w:ascii="Times New Roman" w:hAnsi="仿宋" w:eastAsia="仿宋"/>
                <w:color w:val="auto"/>
                <w:sz w:val="28"/>
                <w:szCs w:val="28"/>
              </w:rPr>
            </w:pPr>
            <w:r>
              <w:rPr>
                <w:rFonts w:hint="eastAsia" w:ascii="Times New Roman" w:hAnsi="仿宋" w:eastAsia="仿宋"/>
                <w:color w:val="auto"/>
                <w:sz w:val="28"/>
                <w:szCs w:val="28"/>
              </w:rPr>
              <w:t>横断面测量：</w:t>
            </w:r>
            <w:r>
              <w:rPr>
                <w:rFonts w:hint="eastAsia" w:ascii="Times New Roman" w:hAnsi="仿宋" w:eastAsia="仿宋"/>
                <w:color w:val="auto"/>
                <w:sz w:val="28"/>
                <w:szCs w:val="28"/>
                <w:u w:val="single"/>
              </w:rPr>
              <w:t xml:space="preserve">    </w:t>
            </w:r>
            <w:r>
              <w:rPr>
                <w:rFonts w:hint="eastAsia" w:ascii="Times New Roman" w:hAnsi="仿宋" w:eastAsia="仿宋"/>
                <w:color w:val="auto"/>
                <w:sz w:val="28"/>
                <w:szCs w:val="28"/>
              </w:rPr>
              <w:t>元/公里；</w:t>
            </w:r>
          </w:p>
          <w:p>
            <w:pPr>
              <w:numPr>
                <w:ilvl w:val="255"/>
                <w:numId w:val="0"/>
              </w:numPr>
              <w:spacing w:line="320" w:lineRule="exact"/>
              <w:rPr>
                <w:rFonts w:ascii="Times New Roman" w:hAnsi="仿宋" w:eastAsia="仿宋"/>
                <w:color w:val="auto"/>
                <w:sz w:val="28"/>
                <w:szCs w:val="28"/>
              </w:rPr>
            </w:pPr>
            <w:r>
              <w:rPr>
                <w:rFonts w:hint="eastAsia" w:ascii="Times New Roman" w:hAnsi="仿宋" w:eastAsia="仿宋"/>
                <w:color w:val="auto"/>
                <w:sz w:val="28"/>
                <w:szCs w:val="28"/>
              </w:rPr>
              <w:t>纵断面测量：</w:t>
            </w:r>
            <w:r>
              <w:rPr>
                <w:rFonts w:hint="eastAsia" w:ascii="Times New Roman" w:hAnsi="仿宋" w:eastAsia="仿宋"/>
                <w:color w:val="auto"/>
                <w:sz w:val="28"/>
                <w:szCs w:val="28"/>
                <w:u w:val="single"/>
              </w:rPr>
              <w:t xml:space="preserve">   </w:t>
            </w:r>
            <w:r>
              <w:rPr>
                <w:rFonts w:hint="eastAsia" w:ascii="Times New Roman" w:hAnsi="仿宋" w:eastAsia="仿宋"/>
                <w:color w:val="auto"/>
                <w:sz w:val="28"/>
                <w:szCs w:val="28"/>
              </w:rPr>
              <w:t>元/公里；</w:t>
            </w:r>
          </w:p>
          <w:p>
            <w:pPr>
              <w:numPr>
                <w:ilvl w:val="255"/>
                <w:numId w:val="0"/>
              </w:numPr>
              <w:spacing w:line="320" w:lineRule="exact"/>
              <w:rPr>
                <w:rFonts w:ascii="Times New Roman" w:hAnsi="仿宋" w:eastAsia="仿宋"/>
                <w:color w:val="auto"/>
                <w:sz w:val="28"/>
                <w:szCs w:val="28"/>
              </w:rPr>
            </w:pPr>
          </w:p>
          <w:p>
            <w:pPr>
              <w:spacing w:line="320" w:lineRule="exact"/>
              <w:jc w:val="center"/>
              <w:rPr>
                <w:rFonts w:ascii="Times New Roman" w:hAnsi="仿宋" w:eastAsia="仿宋"/>
                <w:color w:val="auto"/>
                <w:sz w:val="28"/>
                <w:szCs w:val="28"/>
              </w:rPr>
            </w:pPr>
            <w:r>
              <w:rPr>
                <w:rFonts w:hint="eastAsia" w:ascii="Times New Roman" w:hAnsi="仿宋" w:eastAsia="仿宋"/>
                <w:color w:val="auto"/>
                <w:sz w:val="28"/>
                <w:szCs w:val="28"/>
              </w:rPr>
              <w:t>4、绿化核实：</w:t>
            </w:r>
            <w:r>
              <w:rPr>
                <w:rFonts w:hint="eastAsia" w:ascii="Times New Roman" w:hAnsi="仿宋" w:eastAsia="仿宋"/>
                <w:color w:val="auto"/>
                <w:sz w:val="28"/>
                <w:szCs w:val="28"/>
                <w:u w:val="single"/>
              </w:rPr>
              <w:t xml:space="preserve">  </w:t>
            </w:r>
            <w:r>
              <w:rPr>
                <w:rFonts w:hint="eastAsia" w:ascii="Times New Roman" w:hAnsi="仿宋" w:eastAsia="仿宋"/>
                <w:color w:val="auto"/>
                <w:sz w:val="28"/>
                <w:szCs w:val="28"/>
              </w:rPr>
              <w:t>元/平方米</w:t>
            </w:r>
            <w:r>
              <w:rPr>
                <w:rFonts w:hint="eastAsia" w:ascii="Times New Roman" w:hAnsi="Times New Roman" w:eastAsia="仿宋" w:cs="仿宋"/>
                <w:color w:val="auto"/>
                <w:sz w:val="28"/>
                <w:szCs w:val="28"/>
              </w:rPr>
              <w:t>及</w:t>
            </w:r>
            <w:r>
              <w:rPr>
                <w:rFonts w:hint="eastAsia" w:ascii="Times New Roman" w:hAnsi="Times New Roman" w:eastAsia="仿宋" w:cs="仿宋"/>
                <w:color w:val="auto"/>
                <w:sz w:val="28"/>
                <w:szCs w:val="28"/>
                <w:u w:val="single"/>
              </w:rPr>
              <w:t xml:space="preserve">     </w:t>
            </w:r>
            <w:r>
              <w:rPr>
                <w:rFonts w:hint="eastAsia" w:ascii="Times New Roman" w:hAnsi="Times New Roman" w:eastAsia="仿宋" w:cs="仿宋"/>
                <w:color w:val="auto"/>
                <w:sz w:val="28"/>
                <w:szCs w:val="28"/>
              </w:rPr>
              <w:t>元/株。</w:t>
            </w:r>
          </w:p>
        </w:tc>
        <w:tc>
          <w:tcPr>
            <w:tcW w:w="1280" w:type="dxa"/>
            <w:vAlign w:val="center"/>
          </w:tcPr>
          <w:p>
            <w:pPr>
              <w:spacing w:line="320" w:lineRule="exact"/>
              <w:jc w:val="center"/>
              <w:rPr>
                <w:rFonts w:ascii="Times New Roman"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9350" w:type="dxa"/>
            <w:gridSpan w:val="6"/>
            <w:vAlign w:val="center"/>
          </w:tcPr>
          <w:p>
            <w:pPr>
              <w:spacing w:line="320" w:lineRule="exact"/>
              <w:rPr>
                <w:rFonts w:ascii="Times New Roman" w:hAnsi="仿宋" w:eastAsia="仿宋"/>
                <w:color w:val="auto"/>
                <w:sz w:val="32"/>
                <w:szCs w:val="32"/>
              </w:rPr>
            </w:pPr>
            <w:r>
              <w:rPr>
                <w:rFonts w:hint="eastAsia" w:ascii="Times New Roman" w:hAnsi="仿宋" w:eastAsia="仿宋"/>
                <w:color w:val="auto"/>
                <w:sz w:val="28"/>
                <w:szCs w:val="28"/>
              </w:rPr>
              <w:t>注：优惠综合单价由报价单位自行综合考虑后填写，优惠综合单价不得高于表中给出的综合单价，暂定总价金额不得高于控制价或低于控制价的80%，否则报价文件做无效处理。（最终合同总价根据实际工作量，按合同单价据实结算，具体约定详见合同。）</w:t>
            </w:r>
          </w:p>
        </w:tc>
      </w:tr>
    </w:tbl>
    <w:p>
      <w:pPr>
        <w:spacing w:line="320" w:lineRule="exact"/>
        <w:rPr>
          <w:rFonts w:ascii="Times New Roman" w:hAnsi="仿宋" w:eastAsia="仿宋"/>
          <w:color w:val="auto"/>
          <w:sz w:val="32"/>
          <w:szCs w:val="32"/>
        </w:rPr>
      </w:pPr>
    </w:p>
    <w:p>
      <w:pPr>
        <w:spacing w:line="320" w:lineRule="exact"/>
        <w:rPr>
          <w:rFonts w:ascii="Times New Roman" w:hAnsi="仿宋" w:eastAsia="仿宋"/>
          <w:color w:val="auto"/>
          <w:sz w:val="32"/>
          <w:szCs w:val="32"/>
        </w:rPr>
      </w:pPr>
    </w:p>
    <w:p>
      <w:pPr>
        <w:spacing w:line="320" w:lineRule="exact"/>
        <w:rPr>
          <w:rFonts w:ascii="Times New Roman" w:hAnsi="仿宋" w:eastAsia="仿宋"/>
          <w:color w:val="auto"/>
          <w:sz w:val="32"/>
          <w:szCs w:val="32"/>
        </w:rPr>
      </w:pPr>
    </w:p>
    <w:p>
      <w:pPr>
        <w:spacing w:line="320" w:lineRule="exact"/>
        <w:ind w:firstLine="5760" w:firstLineChars="1800"/>
        <w:rPr>
          <w:rFonts w:ascii="Times New Roman" w:hAnsi="仿宋" w:eastAsia="仿宋"/>
          <w:color w:val="auto"/>
          <w:sz w:val="32"/>
          <w:szCs w:val="32"/>
        </w:rPr>
      </w:pPr>
      <w:r>
        <w:rPr>
          <w:rFonts w:hint="eastAsia" w:ascii="Times New Roman" w:hAnsi="仿宋" w:eastAsia="仿宋"/>
          <w:color w:val="auto"/>
          <w:sz w:val="32"/>
          <w:szCs w:val="32"/>
        </w:rPr>
        <w:t>报价单位：（盖章）</w:t>
      </w:r>
    </w:p>
    <w:p>
      <w:pPr>
        <w:spacing w:line="320" w:lineRule="exact"/>
        <w:rPr>
          <w:rFonts w:ascii="Times New Roman" w:hAnsi="仿宋" w:eastAsia="仿宋"/>
          <w:color w:val="auto"/>
          <w:sz w:val="32"/>
          <w:szCs w:val="32"/>
        </w:rPr>
      </w:pPr>
      <w:r>
        <w:rPr>
          <w:rFonts w:hint="eastAsia" w:ascii="Times New Roman" w:hAnsi="仿宋" w:eastAsia="仿宋"/>
          <w:color w:val="auto"/>
          <w:sz w:val="32"/>
          <w:szCs w:val="32"/>
        </w:rPr>
        <w:t xml:space="preserve">                                    联系人：</w:t>
      </w:r>
    </w:p>
    <w:p>
      <w:pPr>
        <w:spacing w:line="320" w:lineRule="exact"/>
        <w:rPr>
          <w:rFonts w:ascii="Times New Roman" w:hAnsi="仿宋" w:eastAsia="仿宋"/>
          <w:color w:val="auto"/>
          <w:sz w:val="32"/>
          <w:szCs w:val="32"/>
        </w:rPr>
      </w:pPr>
      <w:r>
        <w:rPr>
          <w:rFonts w:hint="eastAsia" w:ascii="Times New Roman" w:hAnsi="仿宋" w:eastAsia="仿宋"/>
          <w:color w:val="auto"/>
          <w:sz w:val="32"/>
          <w:szCs w:val="32"/>
        </w:rPr>
        <w:t xml:space="preserve">                                    联系方式：</w:t>
      </w:r>
    </w:p>
    <w:p>
      <w:pPr>
        <w:spacing w:line="320" w:lineRule="exact"/>
        <w:rPr>
          <w:rFonts w:ascii="Times New Roman" w:hAnsi="仿宋" w:eastAsia="仿宋"/>
          <w:color w:val="auto"/>
          <w:sz w:val="32"/>
          <w:szCs w:val="32"/>
        </w:rPr>
      </w:pPr>
      <w:r>
        <w:rPr>
          <w:rFonts w:hint="eastAsia" w:ascii="Times New Roman" w:hAnsi="仿宋" w:eastAsia="仿宋"/>
          <w:color w:val="auto"/>
          <w:sz w:val="32"/>
          <w:szCs w:val="32"/>
        </w:rPr>
        <w:t xml:space="preserve">                                    开户银行：</w:t>
      </w:r>
    </w:p>
    <w:p>
      <w:pPr>
        <w:spacing w:line="320" w:lineRule="exact"/>
        <w:rPr>
          <w:rFonts w:ascii="Times New Roman" w:hAnsi="仿宋" w:eastAsia="仿宋"/>
          <w:color w:val="auto"/>
          <w:sz w:val="32"/>
          <w:szCs w:val="32"/>
        </w:rPr>
      </w:pPr>
      <w:r>
        <w:rPr>
          <w:rFonts w:hint="eastAsia" w:ascii="Times New Roman" w:hAnsi="仿宋" w:eastAsia="仿宋"/>
          <w:color w:val="auto"/>
          <w:sz w:val="32"/>
          <w:szCs w:val="32"/>
        </w:rPr>
        <w:t xml:space="preserve">                                    账号：</w:t>
      </w:r>
    </w:p>
    <w:p>
      <w:pPr>
        <w:spacing w:line="320" w:lineRule="exact"/>
        <w:rPr>
          <w:rFonts w:asciiTheme="minorEastAsia" w:hAnsiTheme="minorEastAsia" w:cstheme="minorEastAsia"/>
          <w:color w:val="auto"/>
          <w:sz w:val="32"/>
          <w:szCs w:val="32"/>
        </w:rPr>
      </w:pPr>
    </w:p>
    <w:p>
      <w:pPr>
        <w:spacing w:line="320" w:lineRule="exact"/>
        <w:rPr>
          <w:rFonts w:asciiTheme="minorEastAsia" w:hAnsiTheme="minorEastAsia" w:cstheme="minorEastAsia"/>
          <w:color w:val="auto"/>
          <w:sz w:val="32"/>
          <w:szCs w:val="32"/>
        </w:rPr>
      </w:pPr>
    </w:p>
    <w:p>
      <w:pPr>
        <w:spacing w:line="320" w:lineRule="exact"/>
        <w:rPr>
          <w:rFonts w:asciiTheme="minorEastAsia" w:hAnsiTheme="minorEastAsia" w:cstheme="minorEastAsia"/>
          <w:color w:val="auto"/>
          <w:sz w:val="32"/>
          <w:szCs w:val="32"/>
        </w:rPr>
      </w:pPr>
    </w:p>
    <w:p>
      <w:pPr>
        <w:spacing w:line="320" w:lineRule="exact"/>
        <w:rPr>
          <w:rFonts w:asciiTheme="minorEastAsia" w:hAnsiTheme="minorEastAsia" w:cstheme="minorEastAsia"/>
          <w:color w:val="auto"/>
          <w:sz w:val="32"/>
          <w:szCs w:val="32"/>
        </w:rPr>
      </w:pPr>
    </w:p>
    <w:p>
      <w:pPr>
        <w:spacing w:line="320" w:lineRule="exact"/>
        <w:rPr>
          <w:rFonts w:asciiTheme="minorEastAsia" w:hAnsiTheme="minorEastAsia" w:cstheme="minorEastAsia"/>
          <w:color w:val="auto"/>
          <w:sz w:val="32"/>
          <w:szCs w:val="32"/>
        </w:rPr>
      </w:pPr>
    </w:p>
    <w:p>
      <w:pPr>
        <w:spacing w:line="320" w:lineRule="exact"/>
        <w:rPr>
          <w:rFonts w:asciiTheme="minorEastAsia" w:hAnsiTheme="minorEastAsia" w:cstheme="minorEastAsia"/>
          <w:color w:val="auto"/>
          <w:sz w:val="32"/>
          <w:szCs w:val="32"/>
        </w:rPr>
      </w:pPr>
    </w:p>
    <w:p>
      <w:pPr>
        <w:spacing w:line="320" w:lineRule="exact"/>
        <w:rPr>
          <w:rFonts w:asciiTheme="minorEastAsia" w:hAnsiTheme="minorEastAsia" w:cstheme="minorEastAsia"/>
          <w:color w:val="auto"/>
          <w:sz w:val="32"/>
          <w:szCs w:val="32"/>
        </w:rPr>
      </w:pPr>
      <w:r>
        <w:rPr>
          <w:rFonts w:hint="eastAsia" w:asciiTheme="minorEastAsia" w:hAnsiTheme="minorEastAsia" w:cstheme="minorEastAsia"/>
          <w:color w:val="auto"/>
          <w:sz w:val="32"/>
          <w:szCs w:val="32"/>
        </w:rPr>
        <w:t>附件2</w:t>
      </w:r>
    </w:p>
    <w:p>
      <w:pPr>
        <w:spacing w:line="320" w:lineRule="exact"/>
        <w:rPr>
          <w:rFonts w:asciiTheme="minorEastAsia" w:hAnsiTheme="minorEastAsia" w:cstheme="minorEastAsia"/>
          <w:color w:val="auto"/>
          <w:sz w:val="32"/>
          <w:szCs w:val="32"/>
        </w:rPr>
      </w:pPr>
    </w:p>
    <w:p>
      <w:pPr>
        <w:spacing w:line="320" w:lineRule="exact"/>
        <w:rPr>
          <w:rFonts w:asciiTheme="minorEastAsia" w:hAnsiTheme="minorEastAsia" w:cstheme="minorEastAsia"/>
          <w:color w:val="auto"/>
          <w:sz w:val="32"/>
          <w:szCs w:val="32"/>
        </w:rPr>
      </w:pPr>
    </w:p>
    <w:p>
      <w:pPr>
        <w:tabs>
          <w:tab w:val="center" w:pos="4153"/>
          <w:tab w:val="left" w:pos="7140"/>
        </w:tabs>
        <w:jc w:val="right"/>
        <w:rPr>
          <w:rFonts w:ascii="宋体" w:hAnsi="宋体"/>
          <w:b/>
          <w:color w:val="auto"/>
          <w:sz w:val="28"/>
          <w:szCs w:val="28"/>
        </w:rPr>
      </w:pPr>
      <w:r>
        <w:rPr>
          <w:rFonts w:ascii="宋体" w:hAnsi="宋体"/>
          <w:color w:val="auto"/>
          <w:sz w:val="28"/>
          <w:szCs w:val="28"/>
        </w:rPr>
        <w:t xml:space="preserve"> </w:t>
      </w:r>
      <w:r>
        <w:rPr>
          <w:rFonts w:hint="eastAsia" w:ascii="宋体" w:hAnsi="宋体"/>
          <w:color w:val="auto"/>
          <w:sz w:val="28"/>
          <w:szCs w:val="28"/>
        </w:rPr>
        <w:t>合同编号：</w:t>
      </w:r>
      <w:r>
        <w:rPr>
          <w:rFonts w:ascii="宋体" w:hAnsi="宋体"/>
          <w:bCs/>
          <w:color w:val="auto"/>
          <w:sz w:val="24"/>
        </w:rPr>
        <w:t>CMQIP</w:t>
      </w:r>
      <w:r>
        <w:rPr>
          <w:rFonts w:hint="eastAsia" w:ascii="宋体" w:hAnsi="宋体"/>
          <w:bCs/>
          <w:color w:val="auto"/>
          <w:sz w:val="24"/>
        </w:rPr>
        <w:t>FW</w:t>
      </w:r>
      <w:r>
        <w:rPr>
          <w:rFonts w:ascii="宋体" w:hAnsi="宋体"/>
          <w:bCs/>
          <w:color w:val="auto"/>
          <w:sz w:val="24"/>
        </w:rPr>
        <w:t xml:space="preserve">2023*** </w:t>
      </w:r>
      <w:r>
        <w:rPr>
          <w:rFonts w:hint="eastAsia" w:ascii="宋体" w:hAnsi="宋体"/>
          <w:color w:val="auto"/>
          <w:sz w:val="28"/>
          <w:szCs w:val="28"/>
        </w:rPr>
        <w:t xml:space="preserve">      </w:t>
      </w:r>
    </w:p>
    <w:p>
      <w:pPr>
        <w:rPr>
          <w:rFonts w:ascii="宋体" w:hAnsi="宋体"/>
          <w:b/>
          <w:color w:val="auto"/>
          <w:sz w:val="72"/>
          <w:szCs w:val="72"/>
        </w:rPr>
      </w:pPr>
    </w:p>
    <w:p>
      <w:pPr>
        <w:spacing w:line="1160" w:lineRule="exact"/>
        <w:jc w:val="center"/>
        <w:rPr>
          <w:rFonts w:ascii="宋体" w:hAnsi="宋体"/>
          <w:b/>
          <w:color w:val="auto"/>
          <w:sz w:val="44"/>
          <w:szCs w:val="44"/>
          <w:u w:val="single"/>
        </w:rPr>
      </w:pPr>
      <w:bookmarkStart w:id="2" w:name="_Hlk81816141"/>
      <w:r>
        <w:rPr>
          <w:rFonts w:hint="eastAsia" w:ascii="宋体" w:hAnsi="宋体"/>
          <w:b/>
          <w:color w:val="auto"/>
          <w:sz w:val="44"/>
          <w:szCs w:val="44"/>
          <w:u w:val="single"/>
        </w:rPr>
        <w:t>中国-马来西亚钦州产业园区友谊大道北段(马莱大道-马良路)工程（一）管道CCTV</w:t>
      </w:r>
      <w:bookmarkEnd w:id="2"/>
    </w:p>
    <w:p>
      <w:pPr>
        <w:spacing w:line="1160" w:lineRule="exact"/>
        <w:jc w:val="center"/>
        <w:rPr>
          <w:rFonts w:ascii="宋体" w:hAnsi="宋体"/>
          <w:b/>
          <w:color w:val="auto"/>
          <w:sz w:val="44"/>
          <w:szCs w:val="44"/>
          <w:u w:val="single"/>
        </w:rPr>
      </w:pPr>
      <w:r>
        <w:rPr>
          <w:rFonts w:hint="eastAsia" w:ascii="宋体" w:hAnsi="宋体"/>
          <w:b/>
          <w:color w:val="auto"/>
          <w:sz w:val="44"/>
          <w:szCs w:val="44"/>
          <w:u w:val="single"/>
        </w:rPr>
        <w:t>检测合同</w:t>
      </w:r>
    </w:p>
    <w:p>
      <w:pPr>
        <w:spacing w:line="360" w:lineRule="auto"/>
        <w:jc w:val="left"/>
        <w:rPr>
          <w:color w:val="auto"/>
          <w:sz w:val="24"/>
        </w:rPr>
      </w:pPr>
    </w:p>
    <w:p>
      <w:pPr>
        <w:spacing w:line="360" w:lineRule="auto"/>
        <w:jc w:val="center"/>
        <w:rPr>
          <w:b/>
          <w:color w:val="auto"/>
          <w:sz w:val="32"/>
          <w:szCs w:val="32"/>
        </w:rPr>
      </w:pPr>
    </w:p>
    <w:p>
      <w:pPr>
        <w:spacing w:line="360" w:lineRule="auto"/>
        <w:jc w:val="center"/>
        <w:rPr>
          <w:b/>
          <w:color w:val="auto"/>
          <w:sz w:val="32"/>
          <w:szCs w:val="32"/>
        </w:rPr>
      </w:pPr>
    </w:p>
    <w:p>
      <w:pPr>
        <w:spacing w:line="360" w:lineRule="auto"/>
        <w:jc w:val="center"/>
        <w:rPr>
          <w:b/>
          <w:color w:val="auto"/>
          <w:sz w:val="32"/>
          <w:szCs w:val="32"/>
        </w:rPr>
      </w:pPr>
    </w:p>
    <w:p>
      <w:pPr>
        <w:spacing w:line="360" w:lineRule="auto"/>
        <w:jc w:val="center"/>
        <w:rPr>
          <w:b/>
          <w:color w:val="auto"/>
          <w:sz w:val="32"/>
          <w:szCs w:val="32"/>
        </w:rPr>
      </w:pPr>
    </w:p>
    <w:p>
      <w:pPr>
        <w:spacing w:line="360" w:lineRule="auto"/>
        <w:jc w:val="center"/>
        <w:rPr>
          <w:b/>
          <w:color w:val="auto"/>
          <w:sz w:val="32"/>
          <w:szCs w:val="32"/>
        </w:rPr>
      </w:pPr>
    </w:p>
    <w:p>
      <w:pPr>
        <w:spacing w:line="360" w:lineRule="auto"/>
        <w:jc w:val="center"/>
        <w:rPr>
          <w:b/>
          <w:color w:val="auto"/>
          <w:sz w:val="32"/>
          <w:szCs w:val="32"/>
        </w:rPr>
      </w:pPr>
    </w:p>
    <w:p>
      <w:pPr>
        <w:spacing w:line="360" w:lineRule="auto"/>
        <w:rPr>
          <w:b/>
          <w:color w:val="auto"/>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360" w:lineRule="auto"/>
        <w:jc w:val="left"/>
        <w:rPr>
          <w:color w:val="auto"/>
          <w:sz w:val="24"/>
        </w:rPr>
      </w:pPr>
      <w:r>
        <w:rPr>
          <w:rFonts w:hint="eastAsia"/>
          <w:color w:val="auto"/>
          <w:sz w:val="24"/>
        </w:rPr>
        <w:t>甲方：广西中马钦州产业园区开发有限公司</w:t>
      </w:r>
    </w:p>
    <w:p>
      <w:pPr>
        <w:spacing w:line="360" w:lineRule="auto"/>
        <w:rPr>
          <w:rFonts w:ascii="宋体" w:hAnsi="宋体" w:cs="宋体"/>
          <w:color w:val="auto"/>
          <w:sz w:val="24"/>
        </w:rPr>
      </w:pPr>
      <w:r>
        <w:rPr>
          <w:rFonts w:hint="eastAsia" w:ascii="宋体" w:hAnsi="宋体" w:cs="宋体"/>
          <w:color w:val="auto"/>
          <w:sz w:val="24"/>
        </w:rPr>
        <w:t>乙方：</w:t>
      </w:r>
    </w:p>
    <w:p>
      <w:pPr>
        <w:spacing w:line="360" w:lineRule="auto"/>
        <w:rPr>
          <w:rFonts w:ascii="宋体" w:cs="宋体"/>
          <w:color w:val="auto"/>
          <w:sz w:val="24"/>
          <w:lang w:val="zh-CN"/>
        </w:rPr>
      </w:pPr>
    </w:p>
    <w:p>
      <w:pPr>
        <w:spacing w:line="360" w:lineRule="auto"/>
        <w:ind w:firstLine="424" w:firstLineChars="177"/>
        <w:rPr>
          <w:rFonts w:ascii="宋体" w:cs="宋体"/>
          <w:color w:val="auto"/>
          <w:sz w:val="24"/>
        </w:rPr>
      </w:pPr>
      <w:r>
        <w:rPr>
          <w:rFonts w:hint="eastAsia" w:ascii="宋体" w:hAnsi="宋体" w:cs="宋体"/>
          <w:color w:val="auto"/>
          <w:sz w:val="24"/>
          <w:lang w:val="zh-CN"/>
        </w:rPr>
        <w:t>根据</w:t>
      </w:r>
      <w:r>
        <w:rPr>
          <w:rFonts w:hint="eastAsia"/>
          <w:color w:val="auto"/>
          <w:sz w:val="24"/>
        </w:rPr>
        <w:t>《中华人民共和国民法典》及其他相关法律、法规的规定，双方经过平等协商，在真实、充分地表达各自意愿的基础上，达成如下协议</w:t>
      </w:r>
      <w:r>
        <w:rPr>
          <w:rFonts w:hint="eastAsia" w:ascii="宋体" w:hAnsi="宋体" w:cs="宋体"/>
          <w:color w:val="auto"/>
          <w:sz w:val="24"/>
          <w:lang w:val="zh-CN"/>
        </w:rPr>
        <w:t>。双方声明，双方都已理解并认可了本合同的所有内容，同意承担各自应承担的权利和义务，忠实地履行本合同。</w:t>
      </w:r>
    </w:p>
    <w:p>
      <w:pPr>
        <w:spacing w:line="360" w:lineRule="auto"/>
        <w:ind w:firstLine="472" w:firstLineChars="196"/>
        <w:rPr>
          <w:rFonts w:ascii="宋体" w:cs="宋体"/>
          <w:b/>
          <w:color w:val="auto"/>
          <w:sz w:val="24"/>
        </w:rPr>
      </w:pPr>
      <w:r>
        <w:rPr>
          <w:rFonts w:hint="eastAsia" w:ascii="宋体" w:hAnsi="宋体" w:cs="宋体"/>
          <w:b/>
          <w:color w:val="auto"/>
          <w:sz w:val="24"/>
        </w:rPr>
        <w:t>一、合同内容：</w:t>
      </w:r>
    </w:p>
    <w:p>
      <w:pPr>
        <w:pStyle w:val="5"/>
        <w:spacing w:line="360" w:lineRule="auto"/>
        <w:ind w:firstLine="420"/>
        <w:rPr>
          <w:rFonts w:hAnsi="宋体" w:cs="宋体"/>
          <w:color w:val="auto"/>
          <w:spacing w:val="-10"/>
          <w:sz w:val="24"/>
        </w:rPr>
      </w:pPr>
      <w:r>
        <w:rPr>
          <w:rFonts w:hint="eastAsia" w:hAnsi="宋体" w:cs="宋体"/>
          <w:color w:val="auto"/>
          <w:spacing w:val="-10"/>
          <w:sz w:val="24"/>
        </w:rPr>
        <w:t>1、乙方负责</w:t>
      </w:r>
      <w:r>
        <w:rPr>
          <w:rFonts w:hint="eastAsia" w:ascii="Times New Roman" w:hAnsi="Times New Roman"/>
          <w:color w:val="auto"/>
          <w:sz w:val="24"/>
          <w:u w:val="single"/>
        </w:rPr>
        <w:t>采用管道闭路电视检测技术（即</w:t>
      </w:r>
      <w:r>
        <w:rPr>
          <w:rFonts w:ascii="Times New Roman" w:hAnsi="Times New Roman"/>
          <w:color w:val="auto"/>
          <w:sz w:val="24"/>
          <w:u w:val="single"/>
        </w:rPr>
        <w:t>CCTV</w:t>
      </w:r>
      <w:r>
        <w:rPr>
          <w:rFonts w:hint="eastAsia" w:ascii="Times New Roman" w:hAnsi="Times New Roman"/>
          <w:color w:val="auto"/>
          <w:sz w:val="24"/>
          <w:u w:val="single"/>
        </w:rPr>
        <w:t>检测）对中国</w:t>
      </w:r>
      <w:r>
        <w:rPr>
          <w:rFonts w:ascii="Times New Roman" w:hAnsi="Times New Roman"/>
          <w:color w:val="auto"/>
          <w:sz w:val="24"/>
          <w:u w:val="single"/>
        </w:rPr>
        <w:t>-</w:t>
      </w:r>
      <w:r>
        <w:rPr>
          <w:rFonts w:hint="eastAsia" w:ascii="Times New Roman" w:hAnsi="Times New Roman"/>
          <w:color w:val="auto"/>
          <w:sz w:val="24"/>
          <w:u w:val="single"/>
        </w:rPr>
        <w:t>马来西亚钦州产业园区友谊大道北段</w:t>
      </w:r>
      <w:r>
        <w:rPr>
          <w:rFonts w:ascii="Times New Roman" w:hAnsi="Times New Roman"/>
          <w:color w:val="auto"/>
          <w:sz w:val="24"/>
          <w:u w:val="single"/>
        </w:rPr>
        <w:t>(</w:t>
      </w:r>
      <w:r>
        <w:rPr>
          <w:rFonts w:hint="eastAsia" w:ascii="Times New Roman" w:hAnsi="Times New Roman"/>
          <w:color w:val="auto"/>
          <w:sz w:val="24"/>
          <w:u w:val="single"/>
        </w:rPr>
        <w:t>马莱大道</w:t>
      </w:r>
      <w:r>
        <w:rPr>
          <w:rFonts w:ascii="Times New Roman" w:hAnsi="Times New Roman"/>
          <w:color w:val="auto"/>
          <w:sz w:val="24"/>
          <w:u w:val="single"/>
        </w:rPr>
        <w:t>-</w:t>
      </w:r>
      <w:r>
        <w:rPr>
          <w:rFonts w:hint="eastAsia" w:ascii="Times New Roman" w:hAnsi="Times New Roman"/>
          <w:color w:val="auto"/>
          <w:sz w:val="24"/>
          <w:u w:val="single"/>
        </w:rPr>
        <w:t>马良路</w:t>
      </w:r>
      <w:r>
        <w:rPr>
          <w:rFonts w:ascii="Times New Roman" w:hAnsi="Times New Roman"/>
          <w:color w:val="auto"/>
          <w:sz w:val="24"/>
          <w:u w:val="single"/>
        </w:rPr>
        <w:t>)</w:t>
      </w:r>
      <w:r>
        <w:rPr>
          <w:rFonts w:hint="eastAsia" w:ascii="Times New Roman" w:hAnsi="Times New Roman"/>
          <w:color w:val="auto"/>
          <w:sz w:val="24"/>
          <w:u w:val="single"/>
        </w:rPr>
        <w:t>工程（一）的</w:t>
      </w:r>
      <w:r>
        <w:rPr>
          <w:rFonts w:hint="eastAsia" w:ascii="Times New Roman" w:hAnsi="Times New Roman" w:cs="Times New Roman"/>
          <w:color w:val="auto"/>
          <w:sz w:val="24"/>
          <w:u w:val="single"/>
        </w:rPr>
        <w:t>雨水管、污水管及</w:t>
      </w:r>
      <w:r>
        <w:rPr>
          <w:rFonts w:hint="eastAsia" w:hAnsi="宋体" w:cs="宋体"/>
          <w:bCs/>
          <w:color w:val="auto"/>
          <w:sz w:val="24"/>
          <w:u w:val="single"/>
        </w:rPr>
        <w:t>排水箱涵</w:t>
      </w:r>
      <w:r>
        <w:rPr>
          <w:rFonts w:hint="eastAsia" w:ascii="Times New Roman" w:hAnsi="Times New Roman"/>
          <w:color w:val="auto"/>
          <w:sz w:val="24"/>
        </w:rPr>
        <w:t>进行检测项目</w:t>
      </w:r>
      <w:r>
        <w:rPr>
          <w:rFonts w:hint="eastAsia"/>
          <w:color w:val="auto"/>
          <w:sz w:val="24"/>
        </w:rPr>
        <w:t>服务工作</w:t>
      </w:r>
      <w:r>
        <w:rPr>
          <w:rFonts w:hint="eastAsia" w:hAnsi="宋体" w:cs="宋体"/>
          <w:color w:val="auto"/>
          <w:spacing w:val="-10"/>
          <w:sz w:val="24"/>
        </w:rPr>
        <w:t>。</w:t>
      </w:r>
    </w:p>
    <w:p>
      <w:pPr>
        <w:snapToGrid w:val="0"/>
        <w:spacing w:line="520" w:lineRule="exact"/>
        <w:ind w:firstLine="440" w:firstLineChars="200"/>
        <w:rPr>
          <w:color w:val="auto"/>
          <w:kern w:val="0"/>
          <w:sz w:val="24"/>
          <w:u w:val="single"/>
        </w:rPr>
      </w:pPr>
      <w:r>
        <w:rPr>
          <w:rFonts w:hAnsi="宋体" w:cs="宋体"/>
          <w:color w:val="auto"/>
          <w:spacing w:val="-10"/>
          <w:sz w:val="24"/>
        </w:rPr>
        <w:t>2</w:t>
      </w:r>
      <w:r>
        <w:rPr>
          <w:rFonts w:hint="eastAsia" w:hAnsi="宋体" w:cs="宋体"/>
          <w:color w:val="auto"/>
          <w:spacing w:val="-10"/>
          <w:sz w:val="24"/>
        </w:rPr>
        <w:t>、</w:t>
      </w:r>
      <w:r>
        <w:rPr>
          <w:rFonts w:hint="eastAsia"/>
          <w:color w:val="auto"/>
          <w:kern w:val="0"/>
          <w:sz w:val="24"/>
          <w:u w:val="single"/>
        </w:rPr>
        <w:t>项目地点</w:t>
      </w:r>
    </w:p>
    <w:p>
      <w:pPr>
        <w:snapToGrid w:val="0"/>
        <w:spacing w:line="520" w:lineRule="exact"/>
        <w:ind w:firstLine="480" w:firstLineChars="200"/>
        <w:rPr>
          <w:color w:val="auto"/>
          <w:kern w:val="0"/>
          <w:sz w:val="24"/>
          <w:u w:val="single"/>
        </w:rPr>
      </w:pPr>
      <w:r>
        <w:rPr>
          <w:rFonts w:hint="eastAsia"/>
          <w:color w:val="auto"/>
          <w:sz w:val="24"/>
          <w:u w:val="single"/>
        </w:rPr>
        <w:t>友谊大道</w:t>
      </w:r>
      <w:r>
        <w:rPr>
          <w:rFonts w:hint="eastAsia"/>
          <w:color w:val="auto"/>
          <w:kern w:val="0"/>
          <w:sz w:val="24"/>
          <w:u w:val="single"/>
        </w:rPr>
        <w:t>北段位于钦州市中马钦州产业园区马莱大道以北、马良路以南片区，南起马莱大道，北至</w:t>
      </w:r>
      <w:r>
        <w:rPr>
          <w:rFonts w:hint="eastAsia" w:asciiTheme="minorHAnsi" w:hAnsiTheme="minorHAnsi" w:eastAsiaTheme="minorEastAsia"/>
          <w:bCs w:val="0"/>
          <w:color w:val="auto"/>
          <w:kern w:val="0"/>
          <w:sz w:val="24"/>
          <w:szCs w:val="22"/>
          <w:u w:val="single"/>
        </w:rPr>
        <w:t>马淑路</w:t>
      </w:r>
      <w:r>
        <w:rPr>
          <w:rFonts w:hint="eastAsia"/>
          <w:color w:val="auto"/>
          <w:kern w:val="0"/>
          <w:sz w:val="24"/>
          <w:u w:val="single"/>
        </w:rPr>
        <w:t>。</w:t>
      </w:r>
    </w:p>
    <w:p>
      <w:pPr>
        <w:snapToGrid w:val="0"/>
        <w:spacing w:line="520" w:lineRule="exact"/>
        <w:ind w:firstLine="480" w:firstLineChars="200"/>
        <w:rPr>
          <w:color w:val="auto"/>
          <w:kern w:val="0"/>
          <w:sz w:val="24"/>
          <w:u w:val="single"/>
        </w:rPr>
      </w:pPr>
      <w:r>
        <w:rPr>
          <w:rFonts w:hint="eastAsia"/>
          <w:color w:val="auto"/>
          <w:kern w:val="0"/>
          <w:sz w:val="24"/>
          <w:u w:val="single"/>
        </w:rPr>
        <w:t>3、建设规模及主要内容</w:t>
      </w:r>
    </w:p>
    <w:p>
      <w:pPr>
        <w:snapToGrid w:val="0"/>
        <w:spacing w:line="520" w:lineRule="exact"/>
        <w:ind w:firstLine="480" w:firstLineChars="200"/>
        <w:rPr>
          <w:color w:val="auto"/>
        </w:rPr>
      </w:pPr>
      <w:r>
        <w:rPr>
          <w:rFonts w:hint="eastAsia"/>
          <w:color w:val="auto"/>
          <w:kern w:val="0"/>
          <w:sz w:val="24"/>
          <w:u w:val="single"/>
        </w:rPr>
        <w:t>友谊大道北段道路全长</w:t>
      </w:r>
      <w:r>
        <w:rPr>
          <w:color w:val="auto"/>
          <w:kern w:val="0"/>
          <w:sz w:val="24"/>
          <w:u w:val="single"/>
        </w:rPr>
        <w:t>726</w:t>
      </w:r>
      <w:r>
        <w:rPr>
          <w:rFonts w:hint="eastAsia"/>
          <w:color w:val="auto"/>
          <w:kern w:val="0"/>
          <w:sz w:val="24"/>
          <w:u w:val="single"/>
        </w:rPr>
        <w:t>米，宽度为</w:t>
      </w:r>
      <w:r>
        <w:rPr>
          <w:color w:val="auto"/>
          <w:kern w:val="0"/>
          <w:sz w:val="24"/>
          <w:u w:val="single"/>
        </w:rPr>
        <w:t>60</w:t>
      </w:r>
      <w:r>
        <w:rPr>
          <w:rFonts w:hint="eastAsia"/>
          <w:color w:val="auto"/>
          <w:kern w:val="0"/>
          <w:sz w:val="24"/>
          <w:u w:val="single"/>
        </w:rPr>
        <w:t>米，主要建设内容：道路工程、桥涵工程、给排水工程、管廊工程、照明及强弱电管线预埋工程、交通工程、绿化工程等。</w:t>
      </w:r>
    </w:p>
    <w:p>
      <w:pPr>
        <w:pStyle w:val="20"/>
        <w:spacing w:line="360" w:lineRule="auto"/>
        <w:ind w:firstLine="482" w:firstLineChars="200"/>
        <w:rPr>
          <w:rFonts w:hAnsi="宋体" w:eastAsia="宋体" w:cs="宋体"/>
          <w:b/>
          <w:color w:val="auto"/>
          <w:sz w:val="24"/>
          <w:szCs w:val="24"/>
        </w:rPr>
      </w:pPr>
      <w:r>
        <w:rPr>
          <w:rFonts w:hint="eastAsia" w:hAnsi="宋体" w:eastAsia="宋体" w:cs="宋体"/>
          <w:b/>
          <w:color w:val="auto"/>
          <w:sz w:val="24"/>
          <w:szCs w:val="24"/>
        </w:rPr>
        <w:t>二、合同价格及费用结算：</w:t>
      </w:r>
    </w:p>
    <w:p>
      <w:pPr>
        <w:tabs>
          <w:tab w:val="left" w:pos="1080"/>
        </w:tabs>
        <w:spacing w:line="360" w:lineRule="auto"/>
        <w:ind w:firstLine="480" w:firstLineChars="200"/>
        <w:rPr>
          <w:rFonts w:ascii="宋体" w:hAnsi="宋体" w:cs="宋体"/>
          <w:color w:val="auto"/>
          <w:sz w:val="24"/>
        </w:rPr>
      </w:pPr>
      <w:r>
        <w:rPr>
          <w:rFonts w:hint="eastAsia" w:ascii="宋体" w:hAnsi="宋体" w:cs="宋体"/>
          <w:color w:val="auto"/>
          <w:sz w:val="24"/>
        </w:rPr>
        <w:t>1、本合同单价为①管径≥Φ</w:t>
      </w:r>
      <w:r>
        <w:rPr>
          <w:rFonts w:ascii="宋体" w:hAnsi="宋体" w:cs="宋体"/>
          <w:color w:val="auto"/>
          <w:sz w:val="24"/>
        </w:rPr>
        <w:t>600</w:t>
      </w:r>
      <w:r>
        <w:rPr>
          <w:rFonts w:hint="eastAsia" w:ascii="宋体" w:hAnsi="宋体" w:cs="宋体"/>
          <w:color w:val="auto"/>
          <w:sz w:val="24"/>
        </w:rPr>
        <w:t>毫米的，单价为</w:t>
      </w:r>
      <w:r>
        <w:rPr>
          <w:rFonts w:ascii="宋体" w:hAnsi="宋体" w:cs="宋体"/>
          <w:color w:val="auto"/>
          <w:sz w:val="24"/>
          <w:u w:val="single"/>
        </w:rPr>
        <w:t xml:space="preserve">   </w:t>
      </w:r>
      <w:r>
        <w:rPr>
          <w:rFonts w:hint="eastAsia" w:ascii="宋体" w:hAnsi="宋体" w:cs="宋体"/>
          <w:color w:val="auto"/>
          <w:sz w:val="24"/>
        </w:rPr>
        <w:t>元</w:t>
      </w:r>
      <w:r>
        <w:rPr>
          <w:rFonts w:ascii="宋体" w:hAnsi="宋体" w:cs="宋体"/>
          <w:color w:val="auto"/>
          <w:sz w:val="24"/>
        </w:rPr>
        <w:t>/</w:t>
      </w:r>
      <w:r>
        <w:rPr>
          <w:rFonts w:hint="eastAsia" w:ascii="宋体" w:hAnsi="宋体" w:cs="宋体"/>
          <w:color w:val="auto"/>
          <w:sz w:val="24"/>
        </w:rPr>
        <w:t>米；②管径＜Φ</w:t>
      </w:r>
      <w:r>
        <w:rPr>
          <w:rFonts w:ascii="宋体" w:hAnsi="宋体" w:cs="宋体"/>
          <w:color w:val="auto"/>
          <w:sz w:val="24"/>
        </w:rPr>
        <w:t>600</w:t>
      </w:r>
      <w:r>
        <w:rPr>
          <w:rFonts w:hint="eastAsia" w:ascii="宋体" w:hAnsi="宋体" w:cs="宋体"/>
          <w:color w:val="auto"/>
          <w:sz w:val="24"/>
        </w:rPr>
        <w:t>毫米的，单价为</w:t>
      </w:r>
      <w:r>
        <w:rPr>
          <w:rFonts w:ascii="宋体" w:hAnsi="宋体" w:cs="宋体"/>
          <w:color w:val="auto"/>
          <w:sz w:val="24"/>
          <w:u w:val="single"/>
        </w:rPr>
        <w:t xml:space="preserve">   </w:t>
      </w:r>
      <w:r>
        <w:rPr>
          <w:rFonts w:hint="eastAsia" w:ascii="宋体" w:hAnsi="宋体" w:cs="宋体"/>
          <w:color w:val="auto"/>
          <w:sz w:val="24"/>
        </w:rPr>
        <w:t>元</w:t>
      </w:r>
      <w:r>
        <w:rPr>
          <w:rFonts w:ascii="宋体" w:hAnsi="宋体" w:cs="宋体"/>
          <w:color w:val="auto"/>
          <w:sz w:val="24"/>
        </w:rPr>
        <w:t>/</w:t>
      </w:r>
      <w:r>
        <w:rPr>
          <w:rFonts w:hint="eastAsia" w:ascii="宋体" w:hAnsi="宋体" w:cs="宋体"/>
          <w:color w:val="auto"/>
          <w:sz w:val="24"/>
        </w:rPr>
        <w:t>米。暂定检测费总计为：人民币大写</w:t>
      </w:r>
      <w:r>
        <w:rPr>
          <w:rFonts w:ascii="宋体" w:hAnsi="宋体" w:cs="宋体"/>
          <w:color w:val="auto"/>
          <w:sz w:val="24"/>
        </w:rPr>
        <w:t xml:space="preserve"> </w:t>
      </w:r>
      <w:r>
        <w:rPr>
          <w:rFonts w:hint="eastAsia" w:ascii="宋体" w:hAnsi="宋体" w:cs="宋体"/>
          <w:color w:val="auto"/>
          <w:sz w:val="24"/>
          <w:u w:val="single"/>
        </w:rPr>
        <w:t xml:space="preserve">    </w:t>
      </w:r>
      <w:r>
        <w:rPr>
          <w:rFonts w:hint="eastAsia" w:ascii="宋体" w:hAnsi="宋体" w:cs="宋体"/>
          <w:color w:val="auto"/>
          <w:sz w:val="24"/>
        </w:rPr>
        <w:t>（￥*</w:t>
      </w:r>
      <w:r>
        <w:rPr>
          <w:rFonts w:ascii="宋体" w:hAnsi="宋体" w:cs="宋体"/>
          <w:color w:val="auto"/>
          <w:sz w:val="24"/>
        </w:rPr>
        <w:t>*********</w:t>
      </w:r>
      <w:r>
        <w:rPr>
          <w:rFonts w:hint="eastAsia" w:ascii="宋体" w:hAnsi="宋体" w:cs="宋体"/>
          <w:color w:val="auto"/>
          <w:sz w:val="24"/>
        </w:rPr>
        <w:t>）。其中不含税价为人民币大写*</w:t>
      </w:r>
      <w:r>
        <w:rPr>
          <w:rFonts w:ascii="宋体" w:hAnsi="宋体" w:cs="宋体"/>
          <w:color w:val="auto"/>
          <w:sz w:val="24"/>
        </w:rPr>
        <w:t>***</w:t>
      </w:r>
      <w:r>
        <w:rPr>
          <w:rFonts w:hint="eastAsia" w:ascii="宋体" w:hAnsi="宋体" w:cs="宋体"/>
          <w:color w:val="auto"/>
          <w:sz w:val="24"/>
        </w:rPr>
        <w:t>（￥*</w:t>
      </w:r>
      <w:r>
        <w:rPr>
          <w:rFonts w:ascii="宋体" w:hAnsi="宋体" w:cs="宋体"/>
          <w:color w:val="auto"/>
          <w:sz w:val="24"/>
        </w:rPr>
        <w:t>****</w:t>
      </w:r>
      <w:r>
        <w:rPr>
          <w:rFonts w:hint="eastAsia" w:ascii="宋体" w:hAnsi="宋体" w:cs="宋体"/>
          <w:color w:val="auto"/>
          <w:sz w:val="24"/>
        </w:rPr>
        <w:t>）；增值税额为人民币大写*</w:t>
      </w:r>
      <w:r>
        <w:rPr>
          <w:rFonts w:ascii="宋体" w:hAnsi="宋体" w:cs="宋体"/>
          <w:color w:val="auto"/>
          <w:sz w:val="24"/>
        </w:rPr>
        <w:t>*******</w:t>
      </w:r>
      <w:r>
        <w:rPr>
          <w:rFonts w:hint="eastAsia" w:ascii="宋体" w:hAnsi="宋体" w:cs="宋体"/>
          <w:color w:val="auto"/>
          <w:sz w:val="24"/>
        </w:rPr>
        <w:t>（￥*</w:t>
      </w:r>
      <w:r>
        <w:rPr>
          <w:rFonts w:ascii="宋体" w:hAnsi="宋体" w:cs="宋体"/>
          <w:color w:val="auto"/>
          <w:sz w:val="24"/>
        </w:rPr>
        <w:t>*******</w:t>
      </w:r>
      <w:r>
        <w:rPr>
          <w:rFonts w:hint="eastAsia" w:ascii="宋体" w:hAnsi="宋体" w:cs="宋体"/>
          <w:color w:val="auto"/>
          <w:sz w:val="24"/>
        </w:rPr>
        <w:t>）。</w:t>
      </w:r>
    </w:p>
    <w:p>
      <w:pPr>
        <w:tabs>
          <w:tab w:val="left" w:pos="1080"/>
        </w:tabs>
        <w:spacing w:line="360" w:lineRule="auto"/>
        <w:ind w:firstLine="480" w:firstLineChars="200"/>
        <w:rPr>
          <w:rFonts w:ascii="宋体" w:cs="宋体"/>
          <w:color w:val="auto"/>
          <w:sz w:val="24"/>
          <w:u w:val="single"/>
        </w:rPr>
      </w:pPr>
      <w:r>
        <w:rPr>
          <w:rFonts w:hint="eastAsia" w:ascii="宋体" w:hAnsi="宋体" w:cs="宋体"/>
          <w:color w:val="auto"/>
          <w:sz w:val="24"/>
        </w:rPr>
        <w:t>最终合同总价根据甲方验收认可的最终管道检测长度乘以本合同单价得出。</w:t>
      </w:r>
    </w:p>
    <w:p>
      <w:pPr>
        <w:tabs>
          <w:tab w:val="left" w:pos="1080"/>
        </w:tabs>
        <w:spacing w:line="360" w:lineRule="auto"/>
        <w:ind w:firstLine="480" w:firstLineChars="200"/>
        <w:rPr>
          <w:rFonts w:ascii="宋体"/>
          <w:bCs/>
          <w:color w:val="auto"/>
          <w:sz w:val="24"/>
        </w:rPr>
      </w:pPr>
      <w:r>
        <w:rPr>
          <w:rFonts w:hint="eastAsia" w:ascii="宋体" w:hAnsi="宋体" w:cs="宋体"/>
          <w:color w:val="auto"/>
          <w:sz w:val="24"/>
        </w:rPr>
        <w:t>以上价格应包括在检测服务期内完成服务内容所需要的一切费用，包括但不限于</w:t>
      </w:r>
      <w:r>
        <w:rPr>
          <w:rFonts w:hint="eastAsia" w:ascii="宋体" w:hAnsi="宋体" w:cs="宋体"/>
          <w:color w:val="auto"/>
          <w:spacing w:val="-4"/>
          <w:sz w:val="24"/>
        </w:rPr>
        <w:t>服务人工、服务所需配套仪器设备工具、培训、保险、利润、税金、交通、食宿、加班等工作所发生的全部费用和政策性文件规定及合同包含的所有风险、责任等各项应有费用</w:t>
      </w:r>
      <w:r>
        <w:rPr>
          <w:rFonts w:hint="eastAsia" w:ascii="宋体" w:hAnsi="宋体"/>
          <w:bCs/>
          <w:color w:val="auto"/>
          <w:sz w:val="24"/>
        </w:rPr>
        <w:t>。</w:t>
      </w:r>
    </w:p>
    <w:p>
      <w:pPr>
        <w:pStyle w:val="20"/>
        <w:spacing w:line="360" w:lineRule="auto"/>
        <w:ind w:firstLine="435"/>
        <w:outlineLvl w:val="0"/>
        <w:rPr>
          <w:rFonts w:hAnsi="宋体" w:eastAsia="宋体" w:cs="宋体"/>
          <w:color w:val="auto"/>
          <w:sz w:val="24"/>
          <w:szCs w:val="24"/>
        </w:rPr>
      </w:pPr>
      <w:r>
        <w:rPr>
          <w:rFonts w:hint="eastAsia" w:hAnsi="宋体" w:eastAsia="宋体" w:cs="宋体"/>
          <w:color w:val="auto"/>
          <w:sz w:val="24"/>
          <w:szCs w:val="24"/>
        </w:rPr>
        <w:t>2、付款方式</w:t>
      </w:r>
    </w:p>
    <w:p>
      <w:pPr>
        <w:tabs>
          <w:tab w:val="left" w:pos="1080"/>
        </w:tabs>
        <w:spacing w:line="360" w:lineRule="auto"/>
        <w:ind w:firstLine="464" w:firstLineChars="200"/>
        <w:rPr>
          <w:rFonts w:ascii="宋体" w:hAnsi="宋体" w:cs="宋体"/>
          <w:color w:val="auto"/>
          <w:spacing w:val="-4"/>
          <w:sz w:val="24"/>
        </w:rPr>
      </w:pPr>
      <w:r>
        <w:rPr>
          <w:rFonts w:hint="eastAsia" w:ascii="宋体" w:hAnsi="宋体" w:cs="宋体"/>
          <w:color w:val="auto"/>
          <w:spacing w:val="-4"/>
          <w:sz w:val="24"/>
        </w:rPr>
        <w:t>检测成果完成后交甲方验收，甲方验收合格并办理结算且收到乙方提供的合格全额增值税专用发票后</w:t>
      </w:r>
      <w:r>
        <w:rPr>
          <w:rFonts w:ascii="宋体" w:hAnsi="宋体" w:cs="宋体"/>
          <w:color w:val="auto"/>
          <w:spacing w:val="-4"/>
          <w:sz w:val="24"/>
        </w:rPr>
        <w:t>30天</w:t>
      </w:r>
      <w:r>
        <w:rPr>
          <w:rFonts w:hint="eastAsia" w:ascii="宋体" w:hAnsi="宋体" w:cs="宋体"/>
          <w:color w:val="auto"/>
          <w:spacing w:val="-4"/>
          <w:sz w:val="24"/>
        </w:rPr>
        <w:t>一次性将测绘费支付至乙方指定账户。</w:t>
      </w:r>
    </w:p>
    <w:p>
      <w:pPr>
        <w:tabs>
          <w:tab w:val="left" w:pos="1080"/>
        </w:tabs>
        <w:spacing w:line="360" w:lineRule="auto"/>
        <w:ind w:firstLine="480" w:firstLineChars="200"/>
        <w:rPr>
          <w:rFonts w:ascii="宋体" w:cs="宋体"/>
          <w:color w:val="auto"/>
          <w:sz w:val="24"/>
        </w:rPr>
      </w:pPr>
      <w:r>
        <w:rPr>
          <w:rFonts w:hint="eastAsia" w:ascii="宋体" w:hAnsi="宋体" w:cs="宋体"/>
          <w:color w:val="auto"/>
          <w:sz w:val="24"/>
        </w:rPr>
        <w:t>（</w:t>
      </w:r>
      <w:r>
        <w:rPr>
          <w:rFonts w:ascii="宋体" w:hAnsi="宋体" w:cs="宋体"/>
          <w:color w:val="auto"/>
          <w:sz w:val="24"/>
        </w:rPr>
        <w:t>2</w:t>
      </w:r>
      <w:r>
        <w:rPr>
          <w:rFonts w:hint="eastAsia" w:ascii="宋体" w:hAnsi="宋体" w:cs="宋体"/>
          <w:color w:val="auto"/>
          <w:sz w:val="24"/>
        </w:rPr>
        <w:t>）付款方式为银行转账，乙方指定收款账户信息如下：</w:t>
      </w:r>
    </w:p>
    <w:p>
      <w:pPr>
        <w:tabs>
          <w:tab w:val="left" w:pos="1080"/>
        </w:tabs>
        <w:spacing w:line="360" w:lineRule="auto"/>
        <w:ind w:firstLine="480" w:firstLineChars="200"/>
        <w:jc w:val="left"/>
        <w:rPr>
          <w:rFonts w:ascii="宋体" w:hAnsi="宋体"/>
          <w:bCs/>
          <w:color w:val="auto"/>
          <w:sz w:val="24"/>
        </w:rPr>
      </w:pPr>
      <w:r>
        <w:rPr>
          <w:rFonts w:hint="eastAsia" w:ascii="宋体" w:hAnsi="宋体"/>
          <w:bCs/>
          <w:color w:val="auto"/>
          <w:sz w:val="24"/>
        </w:rPr>
        <w:t>单位名称：</w:t>
      </w:r>
    </w:p>
    <w:p>
      <w:pPr>
        <w:tabs>
          <w:tab w:val="left" w:pos="1080"/>
        </w:tabs>
        <w:spacing w:line="360" w:lineRule="auto"/>
        <w:ind w:firstLine="480" w:firstLineChars="200"/>
        <w:jc w:val="left"/>
        <w:rPr>
          <w:rFonts w:ascii="宋体"/>
          <w:bCs/>
          <w:color w:val="auto"/>
          <w:sz w:val="24"/>
        </w:rPr>
      </w:pPr>
      <w:r>
        <w:rPr>
          <w:rFonts w:hint="eastAsia" w:ascii="宋体" w:hAnsi="宋体"/>
          <w:bCs/>
          <w:color w:val="auto"/>
          <w:sz w:val="24"/>
        </w:rPr>
        <w:t>开户银行：</w:t>
      </w:r>
      <w:r>
        <w:rPr>
          <w:rFonts w:ascii="宋体" w:hAnsi="宋体"/>
          <w:bCs/>
          <w:color w:val="auto"/>
          <w:sz w:val="24"/>
        </w:rPr>
        <w:t xml:space="preserve"> </w:t>
      </w:r>
    </w:p>
    <w:p>
      <w:pPr>
        <w:tabs>
          <w:tab w:val="left" w:pos="1080"/>
        </w:tabs>
        <w:spacing w:line="360" w:lineRule="auto"/>
        <w:ind w:firstLine="480" w:firstLineChars="200"/>
        <w:jc w:val="left"/>
        <w:rPr>
          <w:rFonts w:ascii="宋体" w:hAnsi="宋体"/>
          <w:bCs/>
          <w:color w:val="auto"/>
          <w:sz w:val="24"/>
        </w:rPr>
      </w:pPr>
      <w:r>
        <w:rPr>
          <w:rFonts w:hint="eastAsia" w:ascii="宋体" w:hAnsi="宋体"/>
          <w:bCs/>
          <w:color w:val="auto"/>
          <w:sz w:val="24"/>
        </w:rPr>
        <w:t>银行帐号：</w:t>
      </w:r>
    </w:p>
    <w:p>
      <w:pPr>
        <w:tabs>
          <w:tab w:val="left" w:pos="1080"/>
        </w:tabs>
        <w:spacing w:line="360" w:lineRule="auto"/>
        <w:ind w:firstLine="480" w:firstLineChars="200"/>
        <w:jc w:val="left"/>
        <w:rPr>
          <w:rFonts w:ascii="宋体" w:hAnsi="宋体"/>
          <w:bCs/>
          <w:color w:val="auto"/>
          <w:sz w:val="24"/>
        </w:rPr>
      </w:pPr>
      <w:r>
        <w:rPr>
          <w:rFonts w:hint="eastAsia" w:ascii="宋体" w:hAnsi="宋体"/>
          <w:bCs/>
          <w:color w:val="auto"/>
          <w:sz w:val="24"/>
        </w:rPr>
        <w:t>纳税人识别号：</w:t>
      </w:r>
    </w:p>
    <w:p>
      <w:pPr>
        <w:tabs>
          <w:tab w:val="left" w:pos="1080"/>
        </w:tabs>
        <w:spacing w:line="360" w:lineRule="auto"/>
        <w:ind w:firstLine="480" w:firstLineChars="200"/>
        <w:jc w:val="left"/>
        <w:rPr>
          <w:rFonts w:ascii="宋体" w:hAnsi="宋体"/>
          <w:bCs/>
          <w:color w:val="auto"/>
          <w:sz w:val="24"/>
        </w:rPr>
      </w:pPr>
      <w:r>
        <w:rPr>
          <w:rFonts w:hint="eastAsia" w:ascii="宋体" w:hAnsi="宋体"/>
          <w:bCs/>
          <w:color w:val="auto"/>
          <w:sz w:val="24"/>
        </w:rPr>
        <w:t>注册地址：</w:t>
      </w:r>
    </w:p>
    <w:p>
      <w:pPr>
        <w:pStyle w:val="20"/>
        <w:spacing w:line="360" w:lineRule="auto"/>
        <w:ind w:firstLine="482" w:firstLineChars="200"/>
        <w:rPr>
          <w:rFonts w:hAnsi="宋体" w:eastAsia="宋体" w:cs="宋体"/>
          <w:b/>
          <w:color w:val="auto"/>
          <w:sz w:val="24"/>
          <w:szCs w:val="24"/>
        </w:rPr>
      </w:pPr>
      <w:r>
        <w:rPr>
          <w:rFonts w:hint="eastAsia" w:hAnsi="宋体" w:eastAsia="宋体" w:cs="宋体"/>
          <w:b/>
          <w:color w:val="auto"/>
          <w:sz w:val="24"/>
          <w:szCs w:val="24"/>
        </w:rPr>
        <w:t>三、乙方工作职责：</w:t>
      </w:r>
      <w:r>
        <w:rPr>
          <w:rFonts w:hint="eastAsia" w:hAnsi="宋体" w:eastAsia="宋体" w:cs="宋体"/>
          <w:color w:val="auto"/>
          <w:sz w:val="24"/>
          <w:szCs w:val="24"/>
        </w:rPr>
        <w:t>根据比选文件内容执行。</w:t>
      </w:r>
    </w:p>
    <w:p>
      <w:pPr>
        <w:pStyle w:val="5"/>
        <w:spacing w:line="360" w:lineRule="auto"/>
        <w:ind w:firstLine="482" w:firstLineChars="200"/>
        <w:rPr>
          <w:rFonts w:hAnsi="宋体" w:cs="宋体"/>
          <w:b/>
          <w:color w:val="auto"/>
          <w:sz w:val="24"/>
        </w:rPr>
      </w:pPr>
      <w:r>
        <w:rPr>
          <w:rFonts w:hint="eastAsia" w:hAnsi="宋体" w:cs="宋体"/>
          <w:b/>
          <w:color w:val="auto"/>
          <w:sz w:val="24"/>
        </w:rPr>
        <w:t>四、作业时间要求和检测成果的交付：</w:t>
      </w:r>
    </w:p>
    <w:p>
      <w:pPr>
        <w:pStyle w:val="5"/>
        <w:spacing w:line="360" w:lineRule="auto"/>
        <w:ind w:firstLine="480" w:firstLineChars="200"/>
        <w:rPr>
          <w:rFonts w:ascii="Times New Roman" w:hAnsi="Times New Roman"/>
          <w:color w:val="auto"/>
          <w:sz w:val="24"/>
        </w:rPr>
      </w:pPr>
      <w:r>
        <w:rPr>
          <w:rFonts w:hint="eastAsia" w:hAnsi="宋体" w:cs="宋体"/>
          <w:color w:val="auto"/>
          <w:sz w:val="24"/>
        </w:rPr>
        <w:t>1、服务期限暂定：</w:t>
      </w:r>
      <w:r>
        <w:rPr>
          <w:rFonts w:hint="eastAsia" w:hAnsi="宋体" w:cs="宋体"/>
          <w:color w:val="auto"/>
          <w:sz w:val="24"/>
          <w:u w:val="single"/>
        </w:rPr>
        <w:t xml:space="preserve"> 1</w:t>
      </w:r>
      <w:r>
        <w:rPr>
          <w:rFonts w:hint="eastAsia" w:hAnsi="宋体" w:cs="宋体"/>
          <w:color w:val="auto"/>
          <w:sz w:val="24"/>
        </w:rPr>
        <w:t>年，可根据项目实际开展情况进行调整。在甲方提供可检测条件，乙方在接到甲方的通知后，应在</w:t>
      </w:r>
      <w:r>
        <w:rPr>
          <w:rFonts w:hint="eastAsia" w:hAnsi="宋体" w:cs="宋体"/>
          <w:color w:val="auto"/>
          <w:sz w:val="24"/>
          <w:u w:val="single"/>
        </w:rPr>
        <w:t>2</w:t>
      </w:r>
      <w:r>
        <w:rPr>
          <w:rFonts w:hint="eastAsia" w:hAnsi="宋体" w:cs="宋体"/>
          <w:color w:val="auto"/>
          <w:sz w:val="24"/>
        </w:rPr>
        <w:t>个工作日之内及时组织人员进行检测作业，并在</w:t>
      </w:r>
      <w:r>
        <w:rPr>
          <w:rFonts w:hAnsi="宋体" w:cs="宋体"/>
          <w:color w:val="auto"/>
          <w:sz w:val="24"/>
          <w:u w:val="single"/>
        </w:rPr>
        <w:t>45</w:t>
      </w:r>
      <w:r>
        <w:rPr>
          <w:rFonts w:hint="eastAsia" w:hAnsi="宋体" w:cs="宋体"/>
          <w:color w:val="auto"/>
          <w:sz w:val="24"/>
        </w:rPr>
        <w:t>天内按时、准确地完成外业采集工作并提交检测成果报告。如果遇到雨雪天气及现场条件不符合者，工作时限会相应延长。</w:t>
      </w:r>
    </w:p>
    <w:p>
      <w:pPr>
        <w:pStyle w:val="5"/>
        <w:spacing w:line="360" w:lineRule="auto"/>
        <w:ind w:firstLine="480" w:firstLineChars="200"/>
        <w:rPr>
          <w:rFonts w:ascii="Times New Roman" w:hAnsi="Times New Roman"/>
          <w:color w:val="auto"/>
          <w:sz w:val="24"/>
        </w:rPr>
      </w:pPr>
      <w:r>
        <w:rPr>
          <w:rFonts w:hAnsi="宋体" w:cs="宋体"/>
          <w:color w:val="auto"/>
          <w:sz w:val="24"/>
        </w:rPr>
        <w:t>2</w:t>
      </w:r>
      <w:r>
        <w:rPr>
          <w:rFonts w:hint="eastAsia" w:hAnsi="宋体" w:cs="宋体"/>
          <w:color w:val="auto"/>
          <w:sz w:val="24"/>
        </w:rPr>
        <w:t>、检测成果的交付时间：</w:t>
      </w:r>
      <w:r>
        <w:rPr>
          <w:rFonts w:hAnsi="宋体"/>
          <w:color w:val="auto"/>
          <w:sz w:val="24"/>
        </w:rPr>
        <w:t>乙方</w:t>
      </w:r>
      <w:r>
        <w:rPr>
          <w:rFonts w:hint="eastAsia" w:hAnsi="宋体"/>
          <w:color w:val="auto"/>
          <w:sz w:val="24"/>
        </w:rPr>
        <w:t>按照甲方要求的时间、质量要求、根据项目实际开展情况进行调整</w:t>
      </w:r>
      <w:r>
        <w:rPr>
          <w:rFonts w:hAnsi="宋体"/>
          <w:color w:val="auto"/>
          <w:sz w:val="24"/>
        </w:rPr>
        <w:t>完成相应的</w:t>
      </w:r>
      <w:r>
        <w:rPr>
          <w:rFonts w:hint="eastAsia" w:hAnsi="宋体"/>
          <w:color w:val="auto"/>
          <w:sz w:val="24"/>
        </w:rPr>
        <w:t>检测</w:t>
      </w:r>
      <w:r>
        <w:rPr>
          <w:rFonts w:hAnsi="宋体"/>
          <w:color w:val="auto"/>
          <w:sz w:val="24"/>
        </w:rPr>
        <w:t>工作，</w:t>
      </w:r>
      <w:r>
        <w:rPr>
          <w:rFonts w:hint="eastAsia" w:hAnsi="宋体" w:cs="宋体"/>
          <w:color w:val="auto"/>
          <w:sz w:val="24"/>
        </w:rPr>
        <w:t>完成对</w:t>
      </w:r>
      <w:r>
        <w:rPr>
          <w:rFonts w:hint="eastAsia" w:hAnsi="宋体"/>
          <w:color w:val="auto"/>
          <w:sz w:val="24"/>
        </w:rPr>
        <w:t>本合同项目的</w:t>
      </w:r>
      <w:r>
        <w:rPr>
          <w:rFonts w:hint="eastAsia" w:hAnsi="宋体" w:cs="宋体"/>
          <w:bCs/>
          <w:color w:val="auto"/>
          <w:sz w:val="24"/>
        </w:rPr>
        <w:t>雨水管、污水管及排水箱涵</w:t>
      </w:r>
      <w:r>
        <w:rPr>
          <w:rFonts w:hint="eastAsia" w:hAnsi="宋体" w:cs="宋体"/>
          <w:color w:val="auto"/>
          <w:sz w:val="24"/>
        </w:rPr>
        <w:t>的检测，并将检测成果交给甲方验收，检测成果包括但不限于以下内容：</w:t>
      </w:r>
    </w:p>
    <w:p>
      <w:pPr>
        <w:pStyle w:val="5"/>
        <w:numPr>
          <w:ilvl w:val="0"/>
          <w:numId w:val="5"/>
        </w:numPr>
        <w:spacing w:line="360" w:lineRule="auto"/>
        <w:rPr>
          <w:rFonts w:cs="Arial"/>
          <w:color w:val="auto"/>
          <w:sz w:val="24"/>
        </w:rPr>
      </w:pPr>
      <w:r>
        <w:rPr>
          <w:rFonts w:hAnsi="宋体" w:cs="Arial"/>
          <w:color w:val="auto"/>
          <w:sz w:val="24"/>
        </w:rPr>
        <w:t>CCTV</w:t>
      </w:r>
      <w:r>
        <w:rPr>
          <w:rFonts w:hint="eastAsia" w:hAnsi="宋体" w:cs="Arial"/>
          <w:color w:val="auto"/>
          <w:sz w:val="24"/>
        </w:rPr>
        <w:t>管道检测技术设计书；</w:t>
      </w:r>
    </w:p>
    <w:p>
      <w:pPr>
        <w:pStyle w:val="5"/>
        <w:numPr>
          <w:ilvl w:val="0"/>
          <w:numId w:val="5"/>
        </w:numPr>
        <w:spacing w:line="360" w:lineRule="auto"/>
        <w:rPr>
          <w:rFonts w:cs="Arial"/>
          <w:color w:val="auto"/>
          <w:sz w:val="24"/>
        </w:rPr>
      </w:pPr>
      <w:r>
        <w:rPr>
          <w:rFonts w:hAnsi="宋体" w:cs="Arial"/>
          <w:color w:val="auto"/>
          <w:sz w:val="24"/>
        </w:rPr>
        <w:t>CCTV</w:t>
      </w:r>
      <w:r>
        <w:rPr>
          <w:rFonts w:hint="eastAsia" w:hAnsi="宋体" w:cs="Arial"/>
          <w:color w:val="auto"/>
          <w:sz w:val="24"/>
        </w:rPr>
        <w:t>管道检测技术总结；</w:t>
      </w:r>
    </w:p>
    <w:p>
      <w:pPr>
        <w:pStyle w:val="5"/>
        <w:numPr>
          <w:ilvl w:val="0"/>
          <w:numId w:val="5"/>
        </w:numPr>
        <w:spacing w:line="360" w:lineRule="auto"/>
        <w:rPr>
          <w:rFonts w:cs="Arial"/>
          <w:color w:val="auto"/>
          <w:sz w:val="24"/>
        </w:rPr>
      </w:pPr>
      <w:r>
        <w:rPr>
          <w:rFonts w:hAnsi="宋体" w:cs="Arial"/>
          <w:color w:val="auto"/>
          <w:sz w:val="24"/>
        </w:rPr>
        <w:t>CCTV</w:t>
      </w:r>
      <w:r>
        <w:rPr>
          <w:rFonts w:hint="eastAsia" w:hAnsi="宋体" w:cs="Arial"/>
          <w:color w:val="auto"/>
          <w:sz w:val="24"/>
        </w:rPr>
        <w:t>管道检测原始视频数据；</w:t>
      </w:r>
    </w:p>
    <w:p>
      <w:pPr>
        <w:pStyle w:val="5"/>
        <w:numPr>
          <w:ilvl w:val="0"/>
          <w:numId w:val="5"/>
        </w:numPr>
        <w:spacing w:line="360" w:lineRule="auto"/>
        <w:rPr>
          <w:rFonts w:hAnsi="宋体" w:cs="Arial"/>
          <w:color w:val="auto"/>
          <w:sz w:val="24"/>
        </w:rPr>
      </w:pPr>
      <w:r>
        <w:rPr>
          <w:rFonts w:hAnsi="宋体" w:cs="Arial"/>
          <w:color w:val="auto"/>
          <w:sz w:val="24"/>
        </w:rPr>
        <w:t>CCTV</w:t>
      </w:r>
      <w:r>
        <w:rPr>
          <w:rFonts w:hint="eastAsia" w:hAnsi="宋体" w:cs="Arial"/>
          <w:color w:val="auto"/>
          <w:sz w:val="24"/>
        </w:rPr>
        <w:t>管道检测报告书；</w:t>
      </w:r>
    </w:p>
    <w:p>
      <w:pPr>
        <w:pStyle w:val="5"/>
        <w:numPr>
          <w:ilvl w:val="0"/>
          <w:numId w:val="5"/>
        </w:numPr>
        <w:spacing w:line="360" w:lineRule="auto"/>
        <w:rPr>
          <w:rFonts w:hAnsi="宋体" w:cs="Arial"/>
          <w:color w:val="auto"/>
          <w:sz w:val="24"/>
        </w:rPr>
      </w:pPr>
      <w:r>
        <w:rPr>
          <w:rFonts w:hint="eastAsia" w:hAnsi="宋体" w:cs="Arial"/>
          <w:color w:val="auto"/>
          <w:sz w:val="24"/>
        </w:rPr>
        <w:t>其它相关资料。</w:t>
      </w:r>
    </w:p>
    <w:p>
      <w:pPr>
        <w:tabs>
          <w:tab w:val="center" w:pos="4153"/>
          <w:tab w:val="left" w:pos="7140"/>
        </w:tabs>
        <w:spacing w:line="360" w:lineRule="auto"/>
        <w:ind w:firstLine="570"/>
        <w:jc w:val="left"/>
        <w:rPr>
          <w:rFonts w:ascii="宋体" w:hAnsi="宋体" w:cs="宋体"/>
          <w:color w:val="auto"/>
          <w:kern w:val="0"/>
          <w:sz w:val="24"/>
        </w:rPr>
      </w:pPr>
      <w:r>
        <w:rPr>
          <w:rFonts w:hint="eastAsia" w:ascii="宋体" w:hAnsi="宋体" w:cs="宋体"/>
          <w:color w:val="auto"/>
          <w:kern w:val="0"/>
          <w:sz w:val="24"/>
        </w:rPr>
        <w:t>注：乙方对上述第（1）至（5）项应提供数据文件各</w:t>
      </w:r>
      <w:r>
        <w:rPr>
          <w:rFonts w:ascii="宋体" w:hAnsi="宋体" w:cs="宋体"/>
          <w:color w:val="auto"/>
          <w:kern w:val="0"/>
          <w:sz w:val="24"/>
        </w:rPr>
        <w:t xml:space="preserve"> 5 </w:t>
      </w:r>
      <w:r>
        <w:rPr>
          <w:rFonts w:hint="eastAsia" w:ascii="宋体" w:hAnsi="宋体" w:cs="宋体"/>
          <w:color w:val="auto"/>
          <w:kern w:val="0"/>
          <w:sz w:val="24"/>
        </w:rPr>
        <w:t>份，存储介质为光盘；对第（1）、（2）、（4）项应提供纸质文本各</w:t>
      </w:r>
      <w:r>
        <w:rPr>
          <w:rFonts w:ascii="宋体" w:hAnsi="宋体" w:cs="宋体"/>
          <w:color w:val="auto"/>
          <w:kern w:val="0"/>
          <w:sz w:val="24"/>
        </w:rPr>
        <w:t xml:space="preserve"> 5 </w:t>
      </w:r>
      <w:r>
        <w:rPr>
          <w:rFonts w:hint="eastAsia" w:ascii="宋体" w:hAnsi="宋体" w:cs="宋体"/>
          <w:color w:val="auto"/>
          <w:kern w:val="0"/>
          <w:sz w:val="24"/>
        </w:rPr>
        <w:t>份及无安全设置的</w:t>
      </w:r>
      <w:r>
        <w:rPr>
          <w:rFonts w:ascii="宋体" w:hAnsi="宋体" w:cs="宋体"/>
          <w:color w:val="auto"/>
          <w:kern w:val="0"/>
          <w:sz w:val="24"/>
        </w:rPr>
        <w:t>Word</w:t>
      </w:r>
      <w:r>
        <w:rPr>
          <w:rFonts w:hint="eastAsia" w:ascii="宋体" w:hAnsi="宋体" w:cs="宋体"/>
          <w:color w:val="auto"/>
          <w:kern w:val="0"/>
          <w:sz w:val="24"/>
        </w:rPr>
        <w:t>文件各</w:t>
      </w:r>
      <w:r>
        <w:rPr>
          <w:rFonts w:ascii="宋体" w:hAnsi="宋体" w:cs="宋体"/>
          <w:color w:val="auto"/>
          <w:kern w:val="0"/>
          <w:sz w:val="24"/>
        </w:rPr>
        <w:t>5</w:t>
      </w:r>
      <w:r>
        <w:rPr>
          <w:rFonts w:hint="eastAsia" w:ascii="宋体" w:hAnsi="宋体" w:cs="宋体"/>
          <w:color w:val="auto"/>
          <w:kern w:val="0"/>
          <w:sz w:val="24"/>
        </w:rPr>
        <w:t>份；对第（3）项应提供视频图像文件各</w:t>
      </w:r>
      <w:r>
        <w:rPr>
          <w:rFonts w:ascii="宋体" w:hAnsi="宋体" w:cs="宋体"/>
          <w:color w:val="auto"/>
          <w:kern w:val="0"/>
          <w:sz w:val="24"/>
        </w:rPr>
        <w:t>5</w:t>
      </w:r>
      <w:r>
        <w:rPr>
          <w:rFonts w:hint="eastAsia" w:ascii="宋体" w:hAnsi="宋体" w:cs="宋体"/>
          <w:color w:val="auto"/>
          <w:kern w:val="0"/>
          <w:sz w:val="24"/>
        </w:rPr>
        <w:t>份。所有成果资料的格式、规格、装订、存储、组卷等均须按照投标文件及检测项目服务标准相关要求进行。</w:t>
      </w:r>
    </w:p>
    <w:p>
      <w:pPr>
        <w:tabs>
          <w:tab w:val="center" w:pos="4153"/>
          <w:tab w:val="left" w:pos="7140"/>
        </w:tabs>
        <w:ind w:firstLine="482" w:firstLineChars="200"/>
        <w:jc w:val="left"/>
        <w:rPr>
          <w:rFonts w:ascii="宋体" w:hAnsi="宋体" w:cs="宋体"/>
          <w:b/>
          <w:color w:val="auto"/>
          <w:kern w:val="0"/>
          <w:sz w:val="24"/>
        </w:rPr>
      </w:pPr>
      <w:r>
        <w:rPr>
          <w:rFonts w:hint="eastAsia" w:ascii="宋体" w:hAnsi="宋体" w:cs="宋体"/>
          <w:b/>
          <w:color w:val="auto"/>
          <w:kern w:val="0"/>
          <w:sz w:val="24"/>
        </w:rPr>
        <w:t>五、甲方的权利义务</w:t>
      </w:r>
    </w:p>
    <w:p>
      <w:pPr>
        <w:tabs>
          <w:tab w:val="center" w:pos="4153"/>
          <w:tab w:val="left" w:pos="7140"/>
        </w:tabs>
        <w:spacing w:line="360" w:lineRule="auto"/>
        <w:ind w:firstLine="570"/>
        <w:jc w:val="left"/>
        <w:rPr>
          <w:rFonts w:ascii="宋体" w:hAnsi="宋体" w:cs="Arial"/>
          <w:color w:val="auto"/>
          <w:kern w:val="0"/>
          <w:sz w:val="24"/>
        </w:rPr>
      </w:pPr>
      <w:r>
        <w:rPr>
          <w:rFonts w:ascii="宋体" w:hAnsi="宋体" w:cs="Arial"/>
          <w:color w:val="auto"/>
          <w:kern w:val="0"/>
          <w:sz w:val="24"/>
        </w:rPr>
        <w:t>1、有权向乙方提交有关</w:t>
      </w:r>
      <w:r>
        <w:rPr>
          <w:rFonts w:hint="eastAsia" w:ascii="宋体" w:hAnsi="宋体" w:cs="Arial"/>
          <w:color w:val="auto"/>
          <w:kern w:val="0"/>
          <w:sz w:val="24"/>
        </w:rPr>
        <w:t>检测资料并对技术及检测成果提出要求。</w:t>
      </w:r>
    </w:p>
    <w:p>
      <w:pPr>
        <w:tabs>
          <w:tab w:val="center" w:pos="4153"/>
          <w:tab w:val="left" w:pos="7140"/>
        </w:tabs>
        <w:spacing w:line="360" w:lineRule="auto"/>
        <w:ind w:firstLine="570"/>
        <w:jc w:val="left"/>
        <w:rPr>
          <w:rFonts w:ascii="宋体" w:hAnsi="宋体" w:cs="Arial"/>
          <w:color w:val="auto"/>
          <w:kern w:val="0"/>
          <w:sz w:val="24"/>
        </w:rPr>
      </w:pPr>
      <w:r>
        <w:rPr>
          <w:rFonts w:ascii="宋体" w:hAnsi="宋体" w:cs="Arial"/>
          <w:color w:val="auto"/>
          <w:kern w:val="0"/>
          <w:sz w:val="24"/>
        </w:rPr>
        <w:t>2、协助乙方的</w:t>
      </w:r>
      <w:r>
        <w:rPr>
          <w:rFonts w:hint="eastAsia" w:ascii="宋体" w:hAnsi="宋体" w:cs="Arial"/>
          <w:color w:val="auto"/>
          <w:kern w:val="0"/>
          <w:sz w:val="24"/>
        </w:rPr>
        <w:t>检测队伍顺利进入现场工作</w:t>
      </w:r>
      <w:r>
        <w:rPr>
          <w:rFonts w:ascii="宋体" w:hAnsi="宋体" w:cs="Arial"/>
          <w:color w:val="auto"/>
          <w:kern w:val="0"/>
          <w:sz w:val="24"/>
        </w:rPr>
        <w:t>,并确保现场管道检测条件符合竣工检测要求</w:t>
      </w:r>
      <w:r>
        <w:rPr>
          <w:rFonts w:hint="eastAsia" w:ascii="宋体" w:hAnsi="宋体" w:cs="Arial"/>
          <w:color w:val="auto"/>
          <w:kern w:val="0"/>
          <w:sz w:val="24"/>
        </w:rPr>
        <w:t>。</w:t>
      </w:r>
    </w:p>
    <w:p>
      <w:pPr>
        <w:tabs>
          <w:tab w:val="center" w:pos="4153"/>
          <w:tab w:val="left" w:pos="7140"/>
        </w:tabs>
        <w:spacing w:line="360" w:lineRule="auto"/>
        <w:ind w:firstLine="570"/>
        <w:jc w:val="left"/>
        <w:rPr>
          <w:rFonts w:ascii="宋体" w:hAnsi="宋体" w:cs="Arial"/>
          <w:color w:val="auto"/>
          <w:kern w:val="0"/>
          <w:sz w:val="24"/>
        </w:rPr>
      </w:pPr>
      <w:r>
        <w:rPr>
          <w:rFonts w:ascii="宋体" w:hAnsi="宋体" w:cs="Arial"/>
          <w:color w:val="auto"/>
          <w:kern w:val="0"/>
          <w:sz w:val="24"/>
        </w:rPr>
        <w:t>3、甲方应自收到乙方全部</w:t>
      </w:r>
      <w:r>
        <w:rPr>
          <w:rFonts w:hint="eastAsia" w:ascii="宋体" w:hAnsi="宋体" w:cs="Arial"/>
          <w:color w:val="auto"/>
          <w:kern w:val="0"/>
          <w:sz w:val="24"/>
        </w:rPr>
        <w:t>检测成果之日起</w:t>
      </w:r>
      <w:r>
        <w:rPr>
          <w:rFonts w:ascii="宋体" w:hAnsi="宋体" w:cs="Arial"/>
          <w:color w:val="auto"/>
          <w:kern w:val="0"/>
          <w:sz w:val="24"/>
        </w:rPr>
        <w:t xml:space="preserve"> 7</w:t>
      </w:r>
      <w:r>
        <w:rPr>
          <w:rFonts w:hint="eastAsia" w:ascii="宋体" w:hAnsi="宋体" w:cs="Arial"/>
          <w:color w:val="auto"/>
          <w:kern w:val="0"/>
          <w:sz w:val="24"/>
        </w:rPr>
        <w:t>个工作日内完成验收。</w:t>
      </w:r>
    </w:p>
    <w:p>
      <w:pPr>
        <w:tabs>
          <w:tab w:val="center" w:pos="4153"/>
          <w:tab w:val="left" w:pos="7140"/>
        </w:tabs>
        <w:spacing w:line="360" w:lineRule="auto"/>
        <w:ind w:firstLine="570"/>
        <w:jc w:val="left"/>
        <w:rPr>
          <w:rFonts w:ascii="宋体" w:hAnsi="宋体" w:cs="Arial"/>
          <w:color w:val="auto"/>
          <w:kern w:val="0"/>
          <w:sz w:val="24"/>
        </w:rPr>
      </w:pPr>
      <w:r>
        <w:rPr>
          <w:rFonts w:ascii="宋体" w:hAnsi="宋体" w:cs="Arial"/>
          <w:color w:val="auto"/>
          <w:kern w:val="0"/>
          <w:sz w:val="24"/>
        </w:rPr>
        <w:t>4、甲方应提供与</w:t>
      </w:r>
      <w:r>
        <w:rPr>
          <w:rFonts w:hint="eastAsia" w:ascii="宋体" w:hAnsi="宋体" w:cs="Arial"/>
          <w:color w:val="auto"/>
          <w:kern w:val="0"/>
          <w:sz w:val="24"/>
        </w:rPr>
        <w:t>检测</w:t>
      </w:r>
      <w:r>
        <w:rPr>
          <w:rFonts w:ascii="宋体" w:hAnsi="宋体" w:cs="Arial"/>
          <w:color w:val="auto"/>
          <w:kern w:val="0"/>
          <w:sz w:val="24"/>
        </w:rPr>
        <w:t>项目有关的资料，如规划条件、规划批准书、地块红线、总平面图等。</w:t>
      </w:r>
    </w:p>
    <w:p>
      <w:pPr>
        <w:tabs>
          <w:tab w:val="center" w:pos="4153"/>
          <w:tab w:val="left" w:pos="7140"/>
        </w:tabs>
        <w:ind w:firstLine="480" w:firstLineChars="200"/>
        <w:jc w:val="left"/>
        <w:rPr>
          <w:rFonts w:ascii="宋体" w:hAnsi="宋体" w:cs="宋体"/>
          <w:b/>
          <w:color w:val="auto"/>
          <w:kern w:val="0"/>
          <w:sz w:val="24"/>
        </w:rPr>
      </w:pPr>
      <w:r>
        <w:rPr>
          <w:rFonts w:hint="eastAsia" w:ascii="宋体" w:hAnsi="宋体" w:cs="Arial"/>
          <w:color w:val="auto"/>
          <w:kern w:val="0"/>
          <w:sz w:val="24"/>
        </w:rPr>
        <w:t>六、乙</w:t>
      </w:r>
      <w:r>
        <w:rPr>
          <w:rFonts w:hint="eastAsia" w:ascii="宋体" w:hAnsi="宋体" w:cs="宋体"/>
          <w:b/>
          <w:color w:val="auto"/>
          <w:kern w:val="0"/>
          <w:sz w:val="24"/>
        </w:rPr>
        <w:t>方的权利义务</w:t>
      </w:r>
    </w:p>
    <w:p>
      <w:pPr>
        <w:tabs>
          <w:tab w:val="center" w:pos="4153"/>
          <w:tab w:val="left" w:pos="7140"/>
        </w:tabs>
        <w:spacing w:line="360" w:lineRule="auto"/>
        <w:ind w:firstLine="570"/>
        <w:jc w:val="left"/>
        <w:rPr>
          <w:rFonts w:ascii="宋体" w:hAnsi="宋体" w:cs="宋体"/>
          <w:color w:val="auto"/>
          <w:sz w:val="24"/>
        </w:rPr>
      </w:pPr>
      <w:r>
        <w:rPr>
          <w:rFonts w:ascii="宋体" w:hAnsi="宋体" w:cs="宋体"/>
          <w:color w:val="auto"/>
          <w:sz w:val="24"/>
        </w:rPr>
        <w:t>1、乙方承诺</w:t>
      </w:r>
      <w:r>
        <w:rPr>
          <w:rFonts w:hint="eastAsia" w:ascii="宋体" w:hAnsi="宋体" w:cs="宋体"/>
          <w:color w:val="auto"/>
          <w:sz w:val="24"/>
        </w:rPr>
        <w:t>检测人员名单与报价文件中拟投入人员名单须一致，如发生人员变更时，乙方应事先书面告知甲方并取得甲方书面同意，否则视为乙方违约，乙方按1000元/人次向甲方支付违约金。如有三分之一以上的人员不一致的，甲方可单方解除合同，乙方另行向甲方支付合同总价20%的违约金。</w:t>
      </w:r>
    </w:p>
    <w:p>
      <w:pPr>
        <w:tabs>
          <w:tab w:val="center" w:pos="4153"/>
          <w:tab w:val="left" w:pos="7140"/>
        </w:tabs>
        <w:spacing w:line="360" w:lineRule="auto"/>
        <w:ind w:firstLine="570"/>
        <w:rPr>
          <w:rFonts w:ascii="宋体" w:hAnsi="宋体" w:cs="宋体"/>
          <w:color w:val="auto"/>
          <w:sz w:val="24"/>
        </w:rPr>
      </w:pPr>
      <w:r>
        <w:rPr>
          <w:rFonts w:ascii="宋体" w:hAnsi="宋体" w:cs="宋体"/>
          <w:color w:val="auto"/>
          <w:sz w:val="24"/>
        </w:rPr>
        <w:t>2、乙方应当于本合同签订之日起三个工作日内向甲方提交经乙方</w:t>
      </w:r>
      <w:r>
        <w:rPr>
          <w:rFonts w:hint="eastAsia" w:ascii="宋体" w:hAnsi="宋体" w:cs="宋体"/>
          <w:color w:val="auto"/>
          <w:sz w:val="24"/>
        </w:rPr>
        <w:t>加盖公章</w:t>
      </w:r>
      <w:r>
        <w:rPr>
          <w:rFonts w:ascii="宋体" w:hAnsi="宋体" w:cs="宋体"/>
          <w:color w:val="auto"/>
          <w:sz w:val="24"/>
        </w:rPr>
        <w:t>的所有资质证明文件复印件及拟参加本次</w:t>
      </w:r>
      <w:r>
        <w:rPr>
          <w:rFonts w:hint="eastAsia" w:ascii="宋体" w:hAnsi="宋体" w:cs="宋体"/>
          <w:color w:val="auto"/>
          <w:sz w:val="24"/>
        </w:rPr>
        <w:t>检测人员名单和相应的有效证件复印件，如中途有新的检测人员加入本次检测工作的，乙方应在新的检测人员加入检测队伍之日起三个工作日内向甲方提交新增检测人员的有效证件复印件。乙方工作人员应当持有效证件为甲方提供本合同约定的检测服务，乙方保证其具有完成检测服务的资质、经验和技术及自备检测设备等一切工作条件，否则，甲方有权单方面解除合同并要求乙方承担违约责任。</w:t>
      </w:r>
    </w:p>
    <w:p>
      <w:pPr>
        <w:tabs>
          <w:tab w:val="center" w:pos="4153"/>
          <w:tab w:val="left" w:pos="7140"/>
        </w:tabs>
        <w:spacing w:line="360" w:lineRule="auto"/>
        <w:ind w:firstLine="570"/>
        <w:rPr>
          <w:rFonts w:ascii="宋体" w:hAnsi="宋体" w:cs="宋体"/>
          <w:color w:val="auto"/>
          <w:sz w:val="24"/>
        </w:rPr>
      </w:pPr>
      <w:r>
        <w:rPr>
          <w:rFonts w:ascii="宋体" w:hAnsi="宋体" w:cs="宋体"/>
          <w:color w:val="auto"/>
          <w:sz w:val="24"/>
        </w:rPr>
        <w:t>3、自本合同签订之日后，</w:t>
      </w:r>
      <w:r>
        <w:rPr>
          <w:rFonts w:hint="eastAsia" w:ascii="宋体" w:hAnsi="宋体" w:cs="宋体"/>
          <w:color w:val="auto"/>
          <w:sz w:val="24"/>
        </w:rPr>
        <w:t>甲方确保现场工作面达到检测条件时，提前</w:t>
      </w:r>
      <w:r>
        <w:rPr>
          <w:rFonts w:hint="eastAsia" w:ascii="宋体" w:hAnsi="宋体" w:cs="宋体"/>
          <w:color w:val="auto"/>
          <w:sz w:val="24"/>
          <w:u w:val="single"/>
        </w:rPr>
        <w:t>2</w:t>
      </w:r>
      <w:r>
        <w:rPr>
          <w:rFonts w:hint="eastAsia" w:ascii="宋体" w:hAnsi="宋体" w:cs="宋体"/>
          <w:color w:val="auto"/>
          <w:sz w:val="24"/>
        </w:rPr>
        <w:t>个工作日通知乙方，</w:t>
      </w:r>
      <w:r>
        <w:rPr>
          <w:rFonts w:ascii="宋体" w:hAnsi="宋体" w:cs="宋体"/>
          <w:color w:val="auto"/>
          <w:sz w:val="24"/>
        </w:rPr>
        <w:t>乙方得到甲方通知后</w:t>
      </w:r>
      <w:r>
        <w:rPr>
          <w:rFonts w:hint="eastAsia" w:ascii="宋体" w:hAnsi="宋体" w:cs="宋体"/>
          <w:color w:val="auto"/>
          <w:sz w:val="24"/>
        </w:rPr>
        <w:t>2个工作日内乙方</w:t>
      </w:r>
      <w:r>
        <w:rPr>
          <w:rFonts w:ascii="宋体" w:hAnsi="宋体" w:cs="宋体"/>
          <w:color w:val="auto"/>
          <w:sz w:val="24"/>
        </w:rPr>
        <w:t>组织</w:t>
      </w:r>
      <w:r>
        <w:rPr>
          <w:rFonts w:hint="eastAsia" w:ascii="宋体" w:hAnsi="宋体" w:cs="宋体"/>
          <w:color w:val="auto"/>
          <w:sz w:val="24"/>
        </w:rPr>
        <w:t>检测队伍入场工作。</w:t>
      </w:r>
    </w:p>
    <w:p>
      <w:pPr>
        <w:tabs>
          <w:tab w:val="center" w:pos="4153"/>
          <w:tab w:val="left" w:pos="7140"/>
        </w:tabs>
        <w:spacing w:line="360" w:lineRule="auto"/>
        <w:ind w:firstLine="570"/>
        <w:rPr>
          <w:rFonts w:ascii="宋体" w:hAnsi="宋体" w:cs="宋体"/>
          <w:color w:val="auto"/>
          <w:sz w:val="24"/>
        </w:rPr>
      </w:pPr>
      <w:r>
        <w:rPr>
          <w:rFonts w:ascii="宋体" w:hAnsi="宋体" w:cs="宋体"/>
          <w:color w:val="auto"/>
          <w:sz w:val="24"/>
        </w:rPr>
        <w:t>4、乙方应当在合同工期内确保</w:t>
      </w:r>
      <w:r>
        <w:rPr>
          <w:rFonts w:hint="eastAsia" w:ascii="宋体" w:hAnsi="宋体" w:cs="宋体"/>
          <w:color w:val="auto"/>
          <w:sz w:val="24"/>
        </w:rPr>
        <w:t>检测如约项目完成。若遇不可抗力或土地征拆等因素影响，双方协商一致后方可顺延测绘工作。若因现场管道未清理、淤积、满管等导致无法满足竣工检测条件，由甲方负责清理管道至满足竣工检测条件，检测成果报告提交时间相应延后。</w:t>
      </w:r>
    </w:p>
    <w:p>
      <w:pPr>
        <w:tabs>
          <w:tab w:val="center" w:pos="4153"/>
          <w:tab w:val="left" w:pos="7140"/>
        </w:tabs>
        <w:spacing w:line="360" w:lineRule="auto"/>
        <w:ind w:firstLine="570"/>
        <w:rPr>
          <w:rFonts w:ascii="宋体" w:hAnsi="宋体" w:cs="宋体"/>
          <w:color w:val="auto"/>
          <w:sz w:val="24"/>
        </w:rPr>
      </w:pPr>
      <w:r>
        <w:rPr>
          <w:rFonts w:hint="eastAsia" w:ascii="宋体" w:hAnsi="宋体" w:cs="宋体"/>
          <w:color w:val="auto"/>
          <w:sz w:val="24"/>
        </w:rPr>
        <w:t>5、乙方应按规程操作，如因此导致的安全事故及甲方管道损坏的，乙方承担全部责任并负责全额赔偿。</w:t>
      </w:r>
    </w:p>
    <w:p>
      <w:pPr>
        <w:pStyle w:val="20"/>
        <w:spacing w:line="360" w:lineRule="auto"/>
        <w:ind w:firstLine="482" w:firstLineChars="200"/>
        <w:rPr>
          <w:rFonts w:hAnsi="宋体" w:eastAsia="宋体" w:cs="宋体"/>
          <w:b/>
          <w:color w:val="auto"/>
          <w:sz w:val="24"/>
          <w:szCs w:val="24"/>
        </w:rPr>
      </w:pPr>
      <w:r>
        <w:rPr>
          <w:rFonts w:hint="eastAsia" w:hAnsi="宋体" w:eastAsia="宋体" w:cs="宋体"/>
          <w:b/>
          <w:color w:val="auto"/>
          <w:sz w:val="24"/>
          <w:szCs w:val="24"/>
        </w:rPr>
        <w:t>七、违约责任</w:t>
      </w:r>
    </w:p>
    <w:p>
      <w:pPr>
        <w:pStyle w:val="20"/>
        <w:spacing w:line="360" w:lineRule="auto"/>
        <w:ind w:firstLine="480" w:firstLineChars="200"/>
        <w:rPr>
          <w:rFonts w:hAnsi="宋体" w:eastAsia="宋体" w:cs="宋体"/>
          <w:color w:val="auto"/>
          <w:sz w:val="24"/>
          <w:szCs w:val="24"/>
        </w:rPr>
      </w:pPr>
      <w:r>
        <w:rPr>
          <w:rFonts w:hAnsi="宋体" w:eastAsia="宋体" w:cs="宋体"/>
          <w:color w:val="auto"/>
          <w:sz w:val="24"/>
          <w:szCs w:val="24"/>
        </w:rPr>
        <w:t>1</w:t>
      </w:r>
      <w:r>
        <w:rPr>
          <w:rFonts w:hint="eastAsia" w:hAnsi="宋体" w:eastAsia="宋体" w:cs="宋体"/>
          <w:color w:val="auto"/>
          <w:sz w:val="24"/>
          <w:szCs w:val="24"/>
        </w:rPr>
        <w:t>、违约责任</w:t>
      </w:r>
    </w:p>
    <w:p>
      <w:pPr>
        <w:pStyle w:val="20"/>
        <w:spacing w:line="360" w:lineRule="auto"/>
        <w:ind w:firstLine="480" w:firstLineChars="200"/>
        <w:rPr>
          <w:rFonts w:hAnsi="宋体" w:eastAsia="宋体" w:cs="宋体"/>
          <w:color w:val="auto"/>
          <w:sz w:val="24"/>
          <w:szCs w:val="24"/>
        </w:rPr>
      </w:pPr>
      <w:r>
        <w:rPr>
          <w:rFonts w:hint="eastAsia" w:hAnsi="宋体" w:eastAsia="宋体" w:cs="宋体"/>
          <w:color w:val="auto"/>
          <w:sz w:val="24"/>
          <w:szCs w:val="24"/>
        </w:rPr>
        <w:t>合同一方无正当理由不履行合同义务或者履行合同义务不符合约定的，应当承担继续履行、采取补救措施或者赔偿损失等违约责任。</w:t>
      </w:r>
    </w:p>
    <w:p>
      <w:pPr>
        <w:pStyle w:val="20"/>
        <w:spacing w:line="360" w:lineRule="auto"/>
        <w:ind w:firstLine="480" w:firstLineChars="200"/>
        <w:rPr>
          <w:rFonts w:hAnsi="宋体" w:eastAsia="宋体" w:cs="宋体"/>
          <w:color w:val="auto"/>
          <w:sz w:val="24"/>
          <w:szCs w:val="24"/>
        </w:rPr>
      </w:pPr>
      <w:r>
        <w:rPr>
          <w:rFonts w:hAnsi="宋体" w:eastAsia="宋体" w:cs="宋体"/>
          <w:color w:val="auto"/>
          <w:sz w:val="24"/>
          <w:szCs w:val="24"/>
        </w:rPr>
        <w:t>2</w:t>
      </w:r>
      <w:r>
        <w:rPr>
          <w:rFonts w:hint="eastAsia" w:hAnsi="宋体" w:eastAsia="宋体" w:cs="宋体"/>
          <w:color w:val="auto"/>
          <w:sz w:val="24"/>
          <w:szCs w:val="24"/>
        </w:rPr>
        <w:t>、甲方违约责任</w:t>
      </w:r>
    </w:p>
    <w:p>
      <w:pPr>
        <w:pStyle w:val="20"/>
        <w:spacing w:line="360" w:lineRule="auto"/>
        <w:ind w:firstLine="480" w:firstLineChars="200"/>
        <w:rPr>
          <w:rFonts w:hAnsi="宋体" w:eastAsia="宋体" w:cs="宋体"/>
          <w:color w:val="auto"/>
          <w:sz w:val="24"/>
          <w:szCs w:val="24"/>
        </w:rPr>
      </w:pPr>
      <w:r>
        <w:rPr>
          <w:rFonts w:hint="eastAsia" w:hAnsi="宋体" w:eastAsia="宋体" w:cs="宋体"/>
          <w:color w:val="auto"/>
          <w:sz w:val="24"/>
          <w:szCs w:val="24"/>
        </w:rPr>
        <w:t>在合同生效后，甲方无故擅自要求解除合同的，应向乙方偿付合同总价款</w:t>
      </w:r>
      <w:r>
        <w:rPr>
          <w:rFonts w:hAnsi="宋体" w:eastAsia="宋体" w:cs="宋体"/>
          <w:color w:val="auto"/>
          <w:sz w:val="24"/>
          <w:szCs w:val="24"/>
        </w:rPr>
        <w:t>1%</w:t>
      </w:r>
      <w:r>
        <w:rPr>
          <w:rFonts w:hint="eastAsia" w:hAnsi="宋体" w:eastAsia="宋体" w:cs="宋体"/>
          <w:color w:val="auto"/>
          <w:sz w:val="24"/>
          <w:szCs w:val="24"/>
        </w:rPr>
        <w:t>的违约金，违约金不足以补偿损失的，乙方有权要求甲方补足。</w:t>
      </w:r>
    </w:p>
    <w:p>
      <w:pPr>
        <w:pStyle w:val="20"/>
        <w:spacing w:line="360" w:lineRule="auto"/>
        <w:ind w:firstLine="480" w:firstLineChars="200"/>
        <w:rPr>
          <w:rFonts w:hAnsi="宋体" w:eastAsia="宋体" w:cs="宋体"/>
          <w:color w:val="auto"/>
          <w:sz w:val="24"/>
          <w:szCs w:val="24"/>
        </w:rPr>
      </w:pPr>
      <w:r>
        <w:rPr>
          <w:rFonts w:hAnsi="宋体" w:eastAsia="宋体" w:cs="宋体"/>
          <w:color w:val="auto"/>
          <w:sz w:val="24"/>
          <w:szCs w:val="24"/>
        </w:rPr>
        <w:t>3</w:t>
      </w:r>
      <w:r>
        <w:rPr>
          <w:rFonts w:hint="eastAsia" w:hAnsi="宋体" w:eastAsia="宋体" w:cs="宋体"/>
          <w:color w:val="auto"/>
          <w:sz w:val="24"/>
          <w:szCs w:val="24"/>
        </w:rPr>
        <w:t>、乙方违约责任</w:t>
      </w:r>
    </w:p>
    <w:p>
      <w:pPr>
        <w:numPr>
          <w:ilvl w:val="255"/>
          <w:numId w:val="0"/>
        </w:numPr>
        <w:spacing w:line="600" w:lineRule="exact"/>
        <w:ind w:firstLine="48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1</w:t>
      </w:r>
      <w:r>
        <w:rPr>
          <w:rFonts w:hint="eastAsia" w:ascii="宋体" w:hAnsi="宋体" w:cs="宋体"/>
          <w:color w:val="auto"/>
          <w:sz w:val="24"/>
        </w:rPr>
        <w:t>）乙方应当依法、依约完成本合同约定的检测工作，不得将本合同约定的工作全部或部分转包给任何第三方。乙方向任何第三方全部转包或部分转包本合同约定的检测工作的，甲方有权解除本合同且无需向乙方承担任何违约责任，同时，甲方无需向乙方或者前述第三方就已完成检测工作支付任何费用，所有责任应由乙方承担，且已经支付的费用乙方应当全部返还甲方，且甲方有权要求乙方支付本合同检测费用总额的</w:t>
      </w:r>
      <w:r>
        <w:rPr>
          <w:rFonts w:ascii="宋体" w:hAnsi="宋体" w:cs="宋体"/>
          <w:color w:val="auto"/>
          <w:sz w:val="24"/>
        </w:rPr>
        <w:t>30%作为违约金，尚不足以弥补损失的，甲方有权另行要求乙方赔偿。</w:t>
      </w:r>
    </w:p>
    <w:p>
      <w:pPr>
        <w:numPr>
          <w:ilvl w:val="255"/>
          <w:numId w:val="0"/>
        </w:numPr>
        <w:spacing w:line="600" w:lineRule="exact"/>
        <w:ind w:firstLine="48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2</w:t>
      </w:r>
      <w:r>
        <w:rPr>
          <w:rFonts w:hint="eastAsia" w:ascii="宋体" w:hAnsi="宋体" w:cs="宋体"/>
          <w:color w:val="auto"/>
          <w:sz w:val="24"/>
        </w:rPr>
        <w:t>）合同履行期间，由于乙方原因造成合同</w:t>
      </w:r>
      <w:r>
        <w:rPr>
          <w:rFonts w:ascii="宋体" w:hAnsi="宋体" w:cs="宋体"/>
          <w:color w:val="auto"/>
          <w:sz w:val="24"/>
        </w:rPr>
        <w:t>中止履行</w:t>
      </w:r>
      <w:r>
        <w:rPr>
          <w:rFonts w:hint="eastAsia" w:ascii="宋体" w:hAnsi="宋体" w:cs="宋体"/>
          <w:color w:val="auto"/>
          <w:sz w:val="24"/>
        </w:rPr>
        <w:t>、提前终止或解除的，甲方未付的检测</w:t>
      </w:r>
      <w:r>
        <w:rPr>
          <w:rFonts w:ascii="宋体" w:hAnsi="宋体" w:cs="宋体"/>
          <w:color w:val="auto"/>
          <w:sz w:val="24"/>
        </w:rPr>
        <w:t>费</w:t>
      </w:r>
      <w:r>
        <w:rPr>
          <w:rFonts w:hint="eastAsia" w:ascii="宋体" w:hAnsi="宋体" w:cs="宋体"/>
          <w:color w:val="auto"/>
          <w:sz w:val="24"/>
        </w:rPr>
        <w:t>无须支付，乙方还应当按合同检测费用总额的</w:t>
      </w:r>
      <w:r>
        <w:rPr>
          <w:rFonts w:ascii="宋体" w:hAnsi="宋体" w:cs="宋体"/>
          <w:color w:val="auto"/>
          <w:sz w:val="24"/>
        </w:rPr>
        <w:t>20%向甲方支付违约金，并赔偿甲方一切损失。</w:t>
      </w:r>
    </w:p>
    <w:p>
      <w:pPr>
        <w:spacing w:line="600" w:lineRule="exact"/>
        <w:ind w:firstLine="480" w:firstLineChars="200"/>
        <w:rPr>
          <w:rFonts w:ascii="宋体" w:hAnsi="宋体" w:cs="宋体"/>
          <w:color w:val="auto"/>
          <w:sz w:val="24"/>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）如乙方未按本合同约定时间（日期）提交符合合同约定条件的检测成果资料，每逾期一天，应按合同约定的测绘费用总额的千分之二向甲方支付违约金；逾期超过</w:t>
      </w:r>
      <w:r>
        <w:rPr>
          <w:rFonts w:ascii="宋体" w:hAnsi="宋体" w:cs="宋体"/>
          <w:color w:val="auto"/>
          <w:sz w:val="24"/>
        </w:rPr>
        <w:t>15日的（含本数），甲方有权解除本合同，乙方应当按本合同</w:t>
      </w:r>
      <w:r>
        <w:rPr>
          <w:rFonts w:hint="eastAsia" w:ascii="宋体" w:hAnsi="宋体" w:cs="宋体"/>
          <w:color w:val="auto"/>
          <w:sz w:val="24"/>
        </w:rPr>
        <w:t>检测费用总额的</w:t>
      </w:r>
      <w:r>
        <w:rPr>
          <w:rFonts w:ascii="宋体" w:hAnsi="宋体" w:cs="宋体"/>
          <w:color w:val="auto"/>
          <w:sz w:val="24"/>
        </w:rPr>
        <w:t>20%向甲方支付违约金，并赔偿甲方一切损失。乙方提供的</w:t>
      </w:r>
      <w:r>
        <w:rPr>
          <w:rFonts w:hint="eastAsia" w:ascii="宋体" w:hAnsi="宋体" w:cs="宋体"/>
          <w:color w:val="auto"/>
          <w:sz w:val="24"/>
        </w:rPr>
        <w:t>检测成果不合格的，乙方应在甲方指定时间内按甲方要求无偿予以重新检测，并按本合同第四条第</w:t>
      </w:r>
      <w:r>
        <w:rPr>
          <w:rFonts w:ascii="宋体" w:hAnsi="宋体" w:cs="宋体"/>
          <w:color w:val="auto"/>
          <w:sz w:val="24"/>
        </w:rPr>
        <w:t>2款的约定重新提交测绘成果资料。因乙方提供的测量成果不合格，乙方重测或者重新提交</w:t>
      </w:r>
      <w:r>
        <w:rPr>
          <w:rFonts w:hint="eastAsia" w:ascii="宋体" w:hAnsi="宋体" w:cs="宋体"/>
          <w:color w:val="auto"/>
          <w:sz w:val="24"/>
        </w:rPr>
        <w:t>检测资料造成的工期的延误，本合同工期不予顺延，且乙方应当按照本合同第七条第3款第（4）项</w:t>
      </w:r>
      <w:r>
        <w:rPr>
          <w:rFonts w:ascii="宋体" w:hAnsi="宋体" w:cs="宋体"/>
          <w:color w:val="auto"/>
          <w:sz w:val="24"/>
        </w:rPr>
        <w:t>的约定承担违约责任。</w:t>
      </w:r>
    </w:p>
    <w:p>
      <w:pPr>
        <w:tabs>
          <w:tab w:val="center" w:pos="4153"/>
          <w:tab w:val="left" w:pos="7140"/>
        </w:tabs>
        <w:spacing w:line="360" w:lineRule="auto"/>
        <w:ind w:firstLine="640"/>
        <w:rPr>
          <w:rFonts w:hAnsi="宋体" w:cs="宋体"/>
          <w:color w:val="auto"/>
          <w:sz w:val="24"/>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）因检测成果资料不全面或不准确或不合格等原因造成甲方损失的，甲方无须向乙方支付任何检测费；已经支付的费用乙方应予以退回。同时乙方应当按合同检测费用总额的</w:t>
      </w:r>
      <w:r>
        <w:rPr>
          <w:rFonts w:ascii="宋体" w:hAnsi="宋体" w:cs="宋体"/>
          <w:color w:val="auto"/>
          <w:sz w:val="24"/>
        </w:rPr>
        <w:t>20%向甲方支付违约金，并赔偿甲方的损失，赔偿金不超出本合同</w:t>
      </w:r>
      <w:r>
        <w:rPr>
          <w:rFonts w:hint="eastAsia" w:ascii="宋体" w:hAnsi="宋体" w:cs="宋体"/>
          <w:color w:val="auto"/>
          <w:sz w:val="24"/>
        </w:rPr>
        <w:t>检测费用总额的</w:t>
      </w:r>
      <w:r>
        <w:rPr>
          <w:rFonts w:ascii="宋体" w:hAnsi="宋体" w:cs="宋体"/>
          <w:color w:val="auto"/>
          <w:sz w:val="24"/>
        </w:rPr>
        <w:t>2倍，尚不足以赔偿甲方损失的除外。</w:t>
      </w:r>
    </w:p>
    <w:p>
      <w:pPr>
        <w:pStyle w:val="20"/>
        <w:spacing w:line="360" w:lineRule="auto"/>
        <w:ind w:firstLine="480" w:firstLineChars="200"/>
        <w:rPr>
          <w:rFonts w:hAnsi="宋体" w:eastAsia="宋体" w:cs="宋体"/>
          <w:color w:val="auto"/>
          <w:sz w:val="24"/>
          <w:szCs w:val="24"/>
        </w:rPr>
      </w:pPr>
      <w:r>
        <w:rPr>
          <w:rFonts w:hAnsi="宋体" w:eastAsia="宋体" w:cs="宋体"/>
          <w:color w:val="auto"/>
          <w:sz w:val="24"/>
          <w:szCs w:val="24"/>
        </w:rPr>
        <w:t>4</w:t>
      </w:r>
      <w:r>
        <w:rPr>
          <w:rFonts w:hint="eastAsia" w:hAnsi="宋体" w:eastAsia="宋体" w:cs="宋体"/>
          <w:color w:val="auto"/>
          <w:sz w:val="24"/>
          <w:szCs w:val="24"/>
        </w:rPr>
        <w:t>、不可抗力</w:t>
      </w:r>
    </w:p>
    <w:p>
      <w:pPr>
        <w:pStyle w:val="20"/>
        <w:spacing w:line="360" w:lineRule="auto"/>
        <w:ind w:firstLine="480" w:firstLineChars="200"/>
        <w:rPr>
          <w:rFonts w:hAnsi="宋体" w:eastAsia="宋体" w:cs="宋体"/>
          <w:color w:val="auto"/>
          <w:sz w:val="24"/>
          <w:szCs w:val="24"/>
        </w:rPr>
      </w:pPr>
      <w:r>
        <w:rPr>
          <w:rFonts w:hint="eastAsia" w:hAnsi="宋体" w:eastAsia="宋体" w:cs="宋体"/>
          <w:color w:val="auto"/>
          <w:sz w:val="24"/>
          <w:szCs w:val="24"/>
        </w:rPr>
        <w:t>（</w:t>
      </w:r>
      <w:r>
        <w:rPr>
          <w:rFonts w:hAnsi="宋体" w:eastAsia="宋体" w:cs="宋体"/>
          <w:color w:val="auto"/>
          <w:sz w:val="24"/>
          <w:szCs w:val="24"/>
        </w:rPr>
        <w:t>1</w:t>
      </w:r>
      <w:r>
        <w:rPr>
          <w:rFonts w:hint="eastAsia" w:hAnsi="宋体" w:eastAsia="宋体" w:cs="宋体"/>
          <w:color w:val="auto"/>
          <w:sz w:val="24"/>
          <w:szCs w:val="24"/>
        </w:rPr>
        <w:t>）因不可抗力不能履行合同的，根据不可抗力的影响，部分或者全部免除责任。但合同一方迟延履行后发生不可抗力的，不能免除责任。</w:t>
      </w:r>
    </w:p>
    <w:p>
      <w:pPr>
        <w:pStyle w:val="20"/>
        <w:spacing w:line="360" w:lineRule="auto"/>
        <w:ind w:firstLine="480" w:firstLineChars="200"/>
        <w:rPr>
          <w:rFonts w:hAnsi="宋体" w:eastAsia="宋体" w:cs="宋体"/>
          <w:color w:val="auto"/>
          <w:sz w:val="24"/>
          <w:szCs w:val="24"/>
        </w:rPr>
      </w:pPr>
      <w:r>
        <w:rPr>
          <w:rFonts w:hint="eastAsia" w:hAnsi="宋体" w:eastAsia="宋体" w:cs="宋体"/>
          <w:color w:val="auto"/>
          <w:sz w:val="24"/>
          <w:szCs w:val="24"/>
        </w:rPr>
        <w:t>（</w:t>
      </w:r>
      <w:r>
        <w:rPr>
          <w:rFonts w:hAnsi="宋体" w:eastAsia="宋体" w:cs="宋体"/>
          <w:color w:val="auto"/>
          <w:sz w:val="24"/>
          <w:szCs w:val="24"/>
        </w:rPr>
        <w:t>2</w:t>
      </w:r>
      <w:r>
        <w:rPr>
          <w:rFonts w:hint="eastAsia" w:hAnsi="宋体" w:eastAsia="宋体" w:cs="宋体"/>
          <w:color w:val="auto"/>
          <w:sz w:val="24"/>
          <w:szCs w:val="24"/>
        </w:rPr>
        <w:t>）合同一方因不可抗力不能履行合同的，应当及时通知对方并采取必要措施，以减轻可能给对方造成的损失，并应当在合理期限内提供证明。</w:t>
      </w:r>
    </w:p>
    <w:p>
      <w:pPr>
        <w:pStyle w:val="20"/>
        <w:spacing w:line="360" w:lineRule="auto"/>
        <w:ind w:firstLine="482" w:firstLineChars="200"/>
        <w:rPr>
          <w:rFonts w:hAnsi="宋体" w:eastAsia="宋体" w:cs="宋体"/>
          <w:b/>
          <w:color w:val="auto"/>
          <w:sz w:val="24"/>
          <w:szCs w:val="24"/>
        </w:rPr>
      </w:pPr>
      <w:r>
        <w:rPr>
          <w:rFonts w:hint="eastAsia" w:hAnsi="宋体" w:eastAsia="宋体" w:cs="宋体"/>
          <w:b/>
          <w:color w:val="auto"/>
          <w:sz w:val="24"/>
          <w:szCs w:val="24"/>
        </w:rPr>
        <w:t>八、合同的解除和转让</w:t>
      </w:r>
    </w:p>
    <w:p>
      <w:pPr>
        <w:pStyle w:val="20"/>
        <w:spacing w:line="360" w:lineRule="auto"/>
        <w:ind w:firstLine="480" w:firstLineChars="200"/>
        <w:rPr>
          <w:rFonts w:hAnsi="宋体" w:eastAsia="宋体" w:cs="宋体"/>
          <w:color w:val="auto"/>
          <w:sz w:val="24"/>
          <w:szCs w:val="24"/>
        </w:rPr>
      </w:pPr>
      <w:r>
        <w:rPr>
          <w:rFonts w:hAnsi="宋体" w:eastAsia="宋体" w:cs="宋体"/>
          <w:color w:val="auto"/>
          <w:sz w:val="24"/>
          <w:szCs w:val="24"/>
        </w:rPr>
        <w:t>1</w:t>
      </w:r>
      <w:r>
        <w:rPr>
          <w:rFonts w:hint="eastAsia" w:hAnsi="宋体" w:eastAsia="宋体" w:cs="宋体"/>
          <w:color w:val="auto"/>
          <w:sz w:val="24"/>
          <w:szCs w:val="24"/>
        </w:rPr>
        <w:t>、合同的解除</w:t>
      </w:r>
    </w:p>
    <w:p>
      <w:pPr>
        <w:pStyle w:val="20"/>
        <w:spacing w:line="360" w:lineRule="auto"/>
        <w:ind w:firstLine="480" w:firstLineChars="200"/>
        <w:rPr>
          <w:rFonts w:hAnsi="宋体" w:eastAsia="宋体" w:cs="宋体"/>
          <w:color w:val="auto"/>
          <w:sz w:val="24"/>
          <w:szCs w:val="24"/>
        </w:rPr>
      </w:pPr>
      <w:r>
        <w:rPr>
          <w:rFonts w:hint="eastAsia" w:hAnsi="宋体" w:eastAsia="宋体" w:cs="宋体"/>
          <w:color w:val="auto"/>
          <w:sz w:val="24"/>
          <w:szCs w:val="24"/>
        </w:rPr>
        <w:t>（</w:t>
      </w:r>
      <w:r>
        <w:rPr>
          <w:rFonts w:hAnsi="宋体" w:eastAsia="宋体" w:cs="宋体"/>
          <w:color w:val="auto"/>
          <w:sz w:val="24"/>
          <w:szCs w:val="24"/>
        </w:rPr>
        <w:t>1</w:t>
      </w:r>
      <w:r>
        <w:rPr>
          <w:rFonts w:hint="eastAsia" w:hAnsi="宋体" w:eastAsia="宋体" w:cs="宋体"/>
          <w:color w:val="auto"/>
          <w:sz w:val="24"/>
          <w:szCs w:val="24"/>
        </w:rPr>
        <w:t>）有下列情形之一，合同一方可以解除合同：</w:t>
      </w:r>
    </w:p>
    <w:p>
      <w:pPr>
        <w:pStyle w:val="20"/>
        <w:spacing w:line="360" w:lineRule="auto"/>
        <w:ind w:firstLine="480" w:firstLineChars="200"/>
        <w:rPr>
          <w:rFonts w:hAnsi="宋体" w:eastAsia="宋体" w:cs="宋体"/>
          <w:color w:val="auto"/>
          <w:sz w:val="24"/>
          <w:szCs w:val="24"/>
        </w:rPr>
      </w:pPr>
      <w:r>
        <w:rPr>
          <w:rFonts w:hAnsi="宋体" w:eastAsia="宋体" w:cs="宋体"/>
          <w:color w:val="auto"/>
          <w:sz w:val="24"/>
          <w:szCs w:val="24"/>
        </w:rPr>
        <w:t xml:space="preserve">  </w:t>
      </w:r>
      <w:r>
        <w:rPr>
          <w:rFonts w:hint="eastAsia" w:hAnsi="宋体" w:eastAsia="宋体" w:cs="宋体"/>
          <w:color w:val="auto"/>
          <w:sz w:val="24"/>
          <w:szCs w:val="24"/>
        </w:rPr>
        <w:t>①</w:t>
      </w:r>
      <w:r>
        <w:rPr>
          <w:rFonts w:hAnsi="宋体" w:eastAsia="宋体" w:cs="宋体"/>
          <w:color w:val="auto"/>
          <w:sz w:val="24"/>
          <w:szCs w:val="24"/>
        </w:rPr>
        <w:t xml:space="preserve"> </w:t>
      </w:r>
      <w:r>
        <w:rPr>
          <w:rFonts w:hint="eastAsia" w:hAnsi="宋体" w:eastAsia="宋体" w:cs="宋体"/>
          <w:color w:val="auto"/>
          <w:sz w:val="24"/>
          <w:szCs w:val="24"/>
        </w:rPr>
        <w:t>因不可抗力致使不能实现合同目的，未受不可抗力影响的一方有权解除合同；</w:t>
      </w:r>
    </w:p>
    <w:p>
      <w:pPr>
        <w:pStyle w:val="20"/>
        <w:spacing w:line="360" w:lineRule="auto"/>
        <w:ind w:firstLine="480" w:firstLineChars="200"/>
        <w:rPr>
          <w:rFonts w:hAnsi="宋体" w:eastAsia="宋体" w:cs="宋体"/>
          <w:color w:val="auto"/>
          <w:sz w:val="24"/>
          <w:szCs w:val="24"/>
        </w:rPr>
      </w:pPr>
      <w:r>
        <w:rPr>
          <w:rFonts w:hAnsi="宋体" w:eastAsia="宋体" w:cs="宋体"/>
          <w:color w:val="auto"/>
          <w:sz w:val="24"/>
          <w:szCs w:val="24"/>
        </w:rPr>
        <w:t xml:space="preserve">  </w:t>
      </w:r>
      <w:r>
        <w:rPr>
          <w:rFonts w:hint="eastAsia" w:hAnsi="宋体" w:eastAsia="宋体" w:cs="宋体"/>
          <w:color w:val="auto"/>
          <w:sz w:val="24"/>
          <w:szCs w:val="24"/>
        </w:rPr>
        <w:t>②</w:t>
      </w:r>
      <w:r>
        <w:rPr>
          <w:rFonts w:hAnsi="宋体" w:eastAsia="宋体" w:cs="宋体"/>
          <w:color w:val="auto"/>
          <w:sz w:val="24"/>
          <w:szCs w:val="24"/>
        </w:rPr>
        <w:t xml:space="preserve"> </w:t>
      </w:r>
      <w:r>
        <w:rPr>
          <w:rFonts w:hint="eastAsia" w:hAnsi="宋体" w:eastAsia="宋体" w:cs="宋体"/>
          <w:color w:val="auto"/>
          <w:sz w:val="24"/>
          <w:szCs w:val="24"/>
        </w:rPr>
        <w:t>因合同一方违约导致合同不能履行，另一方有权解除合同；</w:t>
      </w:r>
    </w:p>
    <w:p>
      <w:pPr>
        <w:pStyle w:val="20"/>
        <w:spacing w:line="360" w:lineRule="auto"/>
        <w:ind w:firstLine="480" w:firstLineChars="200"/>
        <w:rPr>
          <w:rFonts w:hAnsi="宋体" w:eastAsia="宋体" w:cs="宋体"/>
          <w:color w:val="auto"/>
          <w:sz w:val="24"/>
          <w:szCs w:val="24"/>
        </w:rPr>
      </w:pPr>
      <w:r>
        <w:rPr>
          <w:rFonts w:hint="eastAsia" w:hAnsi="宋体" w:eastAsia="宋体" w:cs="宋体"/>
          <w:color w:val="auto"/>
          <w:sz w:val="24"/>
          <w:szCs w:val="24"/>
        </w:rPr>
        <w:t>（</w:t>
      </w:r>
      <w:r>
        <w:rPr>
          <w:rFonts w:hAnsi="宋体" w:eastAsia="宋体" w:cs="宋体"/>
          <w:color w:val="auto"/>
          <w:sz w:val="24"/>
          <w:szCs w:val="24"/>
        </w:rPr>
        <w:t>2</w:t>
      </w:r>
      <w:r>
        <w:rPr>
          <w:rFonts w:hint="eastAsia" w:hAnsi="宋体" w:eastAsia="宋体" w:cs="宋体"/>
          <w:color w:val="auto"/>
          <w:sz w:val="24"/>
          <w:szCs w:val="24"/>
        </w:rPr>
        <w:t>）有权解除合同的一方，应当在违约事实或不可抗力发生之后三十天内书面通知对方以主张解除合同，合同在书面通知到达对方时解除。</w:t>
      </w:r>
    </w:p>
    <w:p>
      <w:pPr>
        <w:pStyle w:val="20"/>
        <w:spacing w:line="360" w:lineRule="auto"/>
        <w:ind w:firstLine="480" w:firstLineChars="200"/>
        <w:rPr>
          <w:rFonts w:hAnsi="宋体" w:eastAsia="宋体" w:cs="宋体"/>
          <w:color w:val="auto"/>
          <w:sz w:val="24"/>
          <w:szCs w:val="24"/>
        </w:rPr>
      </w:pPr>
      <w:r>
        <w:rPr>
          <w:rFonts w:hAnsi="宋体" w:eastAsia="宋体" w:cs="宋体"/>
          <w:color w:val="auto"/>
          <w:sz w:val="24"/>
          <w:szCs w:val="24"/>
        </w:rPr>
        <w:t>2</w:t>
      </w:r>
      <w:r>
        <w:rPr>
          <w:rFonts w:hint="eastAsia" w:hAnsi="宋体" w:eastAsia="宋体" w:cs="宋体"/>
          <w:color w:val="auto"/>
          <w:sz w:val="24"/>
          <w:szCs w:val="24"/>
        </w:rPr>
        <w:t>、合同的转让</w:t>
      </w:r>
    </w:p>
    <w:p>
      <w:pPr>
        <w:pStyle w:val="20"/>
        <w:spacing w:line="360" w:lineRule="auto"/>
        <w:ind w:firstLine="480" w:firstLineChars="200"/>
        <w:rPr>
          <w:rFonts w:hAnsi="宋体" w:eastAsia="宋体" w:cs="宋体"/>
          <w:color w:val="auto"/>
          <w:sz w:val="24"/>
          <w:szCs w:val="24"/>
        </w:rPr>
      </w:pPr>
      <w:r>
        <w:rPr>
          <w:rFonts w:hint="eastAsia" w:hAnsi="宋体" w:eastAsia="宋体" w:cs="宋体"/>
          <w:color w:val="auto"/>
          <w:sz w:val="24"/>
          <w:szCs w:val="24"/>
        </w:rPr>
        <w:t>合同的部分和全部都不得转让，否则违约方应承担违约责任。</w:t>
      </w:r>
    </w:p>
    <w:p>
      <w:pPr>
        <w:spacing w:line="360" w:lineRule="auto"/>
        <w:ind w:firstLine="482" w:firstLineChars="200"/>
        <w:rPr>
          <w:rFonts w:ascii="宋体" w:cs="宋体"/>
          <w:b/>
          <w:color w:val="auto"/>
          <w:sz w:val="24"/>
        </w:rPr>
      </w:pPr>
      <w:r>
        <w:rPr>
          <w:rFonts w:hint="eastAsia" w:ascii="宋体" w:hAnsi="宋体" w:cs="宋体"/>
          <w:b/>
          <w:color w:val="auto"/>
          <w:sz w:val="24"/>
        </w:rPr>
        <w:t>九、争议的解决</w:t>
      </w:r>
    </w:p>
    <w:p>
      <w:pPr>
        <w:ind w:firstLine="578"/>
        <w:rPr>
          <w:rFonts w:ascii="宋体" w:hAnsi="宋体" w:cs="宋体"/>
          <w:color w:val="auto"/>
          <w:sz w:val="24"/>
        </w:rPr>
      </w:pPr>
      <w:r>
        <w:rPr>
          <w:rFonts w:hint="eastAsia" w:ascii="宋体" w:hAnsi="宋体" w:cs="宋体"/>
          <w:color w:val="auto"/>
          <w:sz w:val="24"/>
        </w:rPr>
        <w:t>因合同执行过程中双方发生纠纷，可由双方协商解决；协商不成的，双方同意就本合同产生的纠纷应向甲方所在地有管辖权的人民法院起诉。违约方应承担另一方为实现债权而支付的诉讼费、律师费、鉴定费、诉讼保全保险担保费等。</w:t>
      </w:r>
    </w:p>
    <w:p>
      <w:pPr>
        <w:spacing w:line="360" w:lineRule="auto"/>
        <w:ind w:firstLine="482" w:firstLineChars="200"/>
        <w:rPr>
          <w:rFonts w:ascii="宋体" w:cs="宋体"/>
          <w:b/>
          <w:color w:val="auto"/>
          <w:sz w:val="24"/>
        </w:rPr>
      </w:pPr>
      <w:r>
        <w:rPr>
          <w:rFonts w:hint="eastAsia" w:ascii="宋体" w:hAnsi="宋体" w:cs="宋体"/>
          <w:b/>
          <w:color w:val="auto"/>
          <w:sz w:val="24"/>
        </w:rPr>
        <w:t>十、合同生效及其他</w:t>
      </w:r>
    </w:p>
    <w:p>
      <w:pPr>
        <w:tabs>
          <w:tab w:val="center" w:pos="4153"/>
          <w:tab w:val="left" w:pos="7140"/>
        </w:tabs>
        <w:ind w:firstLine="570"/>
        <w:rPr>
          <w:rFonts w:ascii="宋体" w:hAnsi="宋体" w:cs="宋体"/>
          <w:color w:val="auto"/>
          <w:sz w:val="24"/>
        </w:rPr>
      </w:pPr>
      <w:r>
        <w:rPr>
          <w:rFonts w:hint="eastAsia" w:ascii="宋体" w:hAnsi="宋体" w:cs="宋体"/>
          <w:color w:val="auto"/>
          <w:sz w:val="24"/>
        </w:rPr>
        <w:t>1、本合同由双方法定代表人或委托代理人签字并加盖双方公章或合同专用章即生效。全部检测成果交接完毕和检测工程费支付完毕后，本合同终止。</w:t>
      </w:r>
    </w:p>
    <w:p>
      <w:pPr>
        <w:spacing w:line="360" w:lineRule="auto"/>
        <w:ind w:firstLine="480" w:firstLineChars="200"/>
        <w:rPr>
          <w:rFonts w:ascii="宋体" w:cs="宋体"/>
          <w:color w:val="auto"/>
          <w:sz w:val="24"/>
        </w:rPr>
      </w:pPr>
      <w:r>
        <w:rPr>
          <w:rFonts w:ascii="宋体" w:hAnsi="宋体" w:cs="宋体"/>
          <w:color w:val="auto"/>
          <w:sz w:val="24"/>
        </w:rPr>
        <w:t>2</w:t>
      </w:r>
      <w:r>
        <w:rPr>
          <w:rFonts w:hint="eastAsia" w:ascii="宋体" w:hAnsi="宋体" w:cs="宋体"/>
          <w:color w:val="auto"/>
          <w:sz w:val="24"/>
        </w:rPr>
        <w:t>、合同在执行过程中出现的未尽事宜，各方在不违背本合同的原则下协商解决，协商结果以书面形式盖章确认，作为本合同的附件，与本合同具有同等效力。</w:t>
      </w:r>
    </w:p>
    <w:p>
      <w:pPr>
        <w:spacing w:line="360" w:lineRule="auto"/>
        <w:ind w:firstLine="482" w:firstLineChars="200"/>
        <w:rPr>
          <w:rFonts w:ascii="宋体" w:cs="宋体"/>
          <w:b/>
          <w:color w:val="auto"/>
          <w:sz w:val="24"/>
        </w:rPr>
      </w:pPr>
      <w:r>
        <w:rPr>
          <w:rFonts w:hint="eastAsia" w:ascii="宋体" w:hAnsi="宋体" w:cs="宋体"/>
          <w:b/>
          <w:color w:val="auto"/>
          <w:sz w:val="24"/>
        </w:rPr>
        <w:t>十一、保密约定</w:t>
      </w:r>
    </w:p>
    <w:p>
      <w:pPr>
        <w:spacing w:line="360" w:lineRule="auto"/>
        <w:ind w:firstLine="360" w:firstLineChars="150"/>
        <w:rPr>
          <w:rFonts w:ascii="宋体" w:hAnsi="宋体" w:cs="宋体"/>
          <w:color w:val="auto"/>
          <w:sz w:val="24"/>
        </w:rPr>
      </w:pPr>
      <w:r>
        <w:rPr>
          <w:rFonts w:hint="eastAsia" w:ascii="宋体" w:hAnsi="宋体" w:cs="宋体"/>
          <w:color w:val="auto"/>
          <w:sz w:val="24"/>
        </w:rPr>
        <w:t>乙方应对从甲方取得的资料及数据，以及采集得的数据资料予以保密，不经甲方同意，不得提供给任何第三方，否则，乙方应向甲方支付违约金20000元并承担所有责任。</w:t>
      </w:r>
    </w:p>
    <w:p>
      <w:pPr>
        <w:spacing w:line="360" w:lineRule="auto"/>
        <w:ind w:firstLine="482" w:firstLineChars="200"/>
        <w:outlineLvl w:val="0"/>
        <w:rPr>
          <w:rFonts w:ascii="宋体" w:hAnsi="宋体" w:cs="宋体"/>
          <w:b/>
          <w:color w:val="auto"/>
          <w:sz w:val="24"/>
        </w:rPr>
      </w:pPr>
      <w:r>
        <w:rPr>
          <w:rFonts w:hint="eastAsia" w:ascii="宋体" w:hAnsi="宋体" w:cs="宋体"/>
          <w:b/>
          <w:color w:val="auto"/>
          <w:sz w:val="24"/>
        </w:rPr>
        <w:t>十二、著作权的约定</w:t>
      </w:r>
    </w:p>
    <w:p>
      <w:pPr>
        <w:spacing w:line="360" w:lineRule="auto"/>
        <w:ind w:firstLine="360" w:firstLineChars="150"/>
        <w:rPr>
          <w:rFonts w:ascii="宋体" w:hAnsi="宋体" w:cs="宋体"/>
          <w:color w:val="auto"/>
          <w:sz w:val="24"/>
        </w:rPr>
      </w:pPr>
      <w:r>
        <w:rPr>
          <w:rFonts w:hint="eastAsia" w:ascii="宋体" w:hAnsi="宋体" w:cs="宋体"/>
          <w:color w:val="auto"/>
          <w:sz w:val="24"/>
        </w:rPr>
        <w:t>因服务成果产生的知识产权归甲方所有，乙方对此无异议。</w:t>
      </w:r>
    </w:p>
    <w:p>
      <w:pPr>
        <w:spacing w:line="360" w:lineRule="auto"/>
        <w:ind w:firstLine="482" w:firstLineChars="200"/>
        <w:rPr>
          <w:rFonts w:ascii="宋体" w:cs="宋体"/>
          <w:b/>
          <w:color w:val="auto"/>
          <w:sz w:val="24"/>
        </w:rPr>
      </w:pPr>
      <w:r>
        <w:rPr>
          <w:rFonts w:hint="eastAsia" w:ascii="宋体" w:hAnsi="宋体" w:cs="宋体"/>
          <w:b/>
          <w:color w:val="auto"/>
          <w:sz w:val="24"/>
        </w:rPr>
        <w:t>十三、附则</w:t>
      </w:r>
    </w:p>
    <w:p>
      <w:pPr>
        <w:spacing w:line="360" w:lineRule="auto"/>
        <w:ind w:firstLine="480" w:firstLineChars="200"/>
        <w:rPr>
          <w:rFonts w:ascii="宋体" w:cs="宋体"/>
          <w:color w:val="auto"/>
          <w:sz w:val="24"/>
        </w:rPr>
      </w:pPr>
      <w:r>
        <w:rPr>
          <w:rFonts w:ascii="宋体" w:hAnsi="宋体" w:cs="宋体"/>
          <w:color w:val="auto"/>
          <w:sz w:val="24"/>
        </w:rPr>
        <w:t>1</w:t>
      </w:r>
      <w:r>
        <w:rPr>
          <w:rFonts w:hint="eastAsia" w:ascii="宋体" w:hAnsi="宋体" w:cs="宋体"/>
          <w:color w:val="auto"/>
          <w:sz w:val="24"/>
        </w:rPr>
        <w:t>、合同份数</w:t>
      </w:r>
    </w:p>
    <w:p>
      <w:pPr>
        <w:tabs>
          <w:tab w:val="center" w:pos="4153"/>
          <w:tab w:val="left" w:pos="7140"/>
        </w:tabs>
        <w:ind w:firstLine="570"/>
        <w:rPr>
          <w:rFonts w:ascii="仿宋" w:hAnsi="仿宋" w:eastAsia="仿宋"/>
          <w:color w:val="auto"/>
          <w:sz w:val="32"/>
          <w:szCs w:val="32"/>
        </w:rPr>
      </w:pPr>
      <w:r>
        <w:rPr>
          <w:rFonts w:hint="eastAsia" w:ascii="宋体" w:hAnsi="宋体"/>
          <w:bCs/>
          <w:color w:val="auto"/>
          <w:sz w:val="24"/>
        </w:rPr>
        <w:t>本合同一式陆份，甲方执肆份，乙方执贰份，具有同等法律效力。</w:t>
      </w:r>
    </w:p>
    <w:p>
      <w:pPr>
        <w:spacing w:line="360" w:lineRule="auto"/>
        <w:ind w:firstLine="480" w:firstLineChars="200"/>
        <w:rPr>
          <w:rFonts w:ascii="宋体" w:cs="宋体"/>
          <w:color w:val="auto"/>
          <w:sz w:val="24"/>
        </w:rPr>
      </w:pPr>
      <w:r>
        <w:rPr>
          <w:rFonts w:ascii="宋体" w:hAnsi="宋体" w:cs="宋体"/>
          <w:color w:val="auto"/>
          <w:sz w:val="24"/>
        </w:rPr>
        <w:t>2</w:t>
      </w:r>
      <w:r>
        <w:rPr>
          <w:rFonts w:hint="eastAsia" w:ascii="宋体" w:hAnsi="宋体" w:cs="宋体"/>
          <w:color w:val="auto"/>
          <w:sz w:val="24"/>
        </w:rPr>
        <w:t>、未尽事宜</w:t>
      </w:r>
    </w:p>
    <w:p>
      <w:pPr>
        <w:spacing w:line="360" w:lineRule="auto"/>
        <w:ind w:firstLine="480" w:firstLineChars="200"/>
        <w:rPr>
          <w:rFonts w:ascii="宋体" w:cs="宋体"/>
          <w:color w:val="auto"/>
          <w:sz w:val="24"/>
        </w:rPr>
      </w:pPr>
      <w:r>
        <w:rPr>
          <w:rFonts w:hint="eastAsia" w:ascii="宋体" w:hAnsi="宋体" w:cs="宋体"/>
          <w:color w:val="auto"/>
          <w:sz w:val="24"/>
        </w:rPr>
        <w:t>本合同未尽事宜应按《中华人民共和国民法典》及其同相关法律、法规之规定解释。</w:t>
      </w:r>
    </w:p>
    <w:p>
      <w:pPr>
        <w:spacing w:line="360" w:lineRule="auto"/>
        <w:ind w:firstLine="480" w:firstLineChars="200"/>
        <w:rPr>
          <w:rFonts w:ascii="宋体" w:cs="宋体"/>
          <w:color w:val="auto"/>
          <w:sz w:val="24"/>
        </w:rPr>
      </w:pPr>
    </w:p>
    <w:p>
      <w:pPr>
        <w:spacing w:line="360" w:lineRule="auto"/>
        <w:rPr>
          <w:rFonts w:ascii="宋体" w:cs="宋体"/>
          <w:color w:val="auto"/>
          <w:sz w:val="24"/>
        </w:rPr>
      </w:pPr>
    </w:p>
    <w:p>
      <w:pPr>
        <w:spacing w:line="360" w:lineRule="auto"/>
        <w:rPr>
          <w:rFonts w:ascii="宋体" w:cs="宋体"/>
          <w:color w:val="auto"/>
          <w:sz w:val="24"/>
        </w:rPr>
      </w:pPr>
      <w:r>
        <w:rPr>
          <w:rFonts w:hint="eastAsia" w:ascii="宋体" w:cs="宋体"/>
          <w:color w:val="auto"/>
          <w:sz w:val="24"/>
        </w:rPr>
        <w:t>（本页以下无合同正文，系编号为</w:t>
      </w:r>
      <w:r>
        <w:rPr>
          <w:rFonts w:ascii="宋体" w:cs="宋体"/>
          <w:color w:val="auto"/>
          <w:sz w:val="24"/>
        </w:rPr>
        <w:t xml:space="preserve"> </w:t>
      </w:r>
      <w:bookmarkStart w:id="3" w:name="_Hlk81816451"/>
      <w:r>
        <w:rPr>
          <w:rFonts w:ascii="宋体" w:cs="宋体"/>
          <w:color w:val="auto"/>
          <w:sz w:val="24"/>
        </w:rPr>
        <w:t>CMQIP</w:t>
      </w:r>
      <w:r>
        <w:rPr>
          <w:rFonts w:hint="eastAsia" w:ascii="宋体" w:cs="宋体"/>
          <w:color w:val="auto"/>
          <w:sz w:val="24"/>
        </w:rPr>
        <w:t>FW</w:t>
      </w:r>
      <w:r>
        <w:rPr>
          <w:rFonts w:ascii="宋体" w:cs="宋体"/>
          <w:color w:val="auto"/>
          <w:sz w:val="24"/>
        </w:rPr>
        <w:t>2023***</w:t>
      </w:r>
      <w:bookmarkEnd w:id="3"/>
      <w:r>
        <w:rPr>
          <w:rFonts w:hint="eastAsia" w:ascii="宋体" w:cs="宋体"/>
          <w:color w:val="auto"/>
          <w:sz w:val="24"/>
        </w:rPr>
        <w:t>《中国-马来西亚钦州产业园区友谊大道北段(马莱大道-马良路</w:t>
      </w:r>
      <w:r>
        <w:rPr>
          <w:rFonts w:ascii="宋体" w:cs="宋体"/>
          <w:color w:val="auto"/>
          <w:sz w:val="24"/>
        </w:rPr>
        <w:t>)</w:t>
      </w:r>
      <w:r>
        <w:rPr>
          <w:rFonts w:hint="eastAsia" w:ascii="宋体" w:cs="宋体"/>
          <w:color w:val="auto"/>
          <w:sz w:val="24"/>
        </w:rPr>
        <w:t>工程（一）管道CCTV检测合同》之签章处。）</w:t>
      </w:r>
    </w:p>
    <w:p>
      <w:pPr>
        <w:spacing w:line="360" w:lineRule="auto"/>
        <w:ind w:firstLine="480" w:firstLineChars="200"/>
        <w:rPr>
          <w:rFonts w:ascii="宋体" w:cs="宋体"/>
          <w:color w:val="auto"/>
          <w:sz w:val="24"/>
        </w:rPr>
      </w:pPr>
    </w:p>
    <w:p>
      <w:pPr>
        <w:spacing w:line="360" w:lineRule="auto"/>
        <w:ind w:firstLine="480" w:firstLineChars="200"/>
        <w:rPr>
          <w:rFonts w:ascii="宋体" w:cs="宋体"/>
          <w:color w:val="auto"/>
          <w:sz w:val="24"/>
        </w:rPr>
      </w:pPr>
    </w:p>
    <w:p>
      <w:pPr>
        <w:spacing w:line="360" w:lineRule="auto"/>
        <w:ind w:firstLine="480" w:firstLineChars="200"/>
        <w:rPr>
          <w:rFonts w:ascii="宋体" w:cs="宋体"/>
          <w:color w:val="auto"/>
          <w:sz w:val="24"/>
        </w:rPr>
      </w:pPr>
    </w:p>
    <w:p>
      <w:pPr>
        <w:spacing w:line="360" w:lineRule="auto"/>
        <w:ind w:firstLine="480" w:firstLineChars="200"/>
        <w:rPr>
          <w:rFonts w:ascii="宋体" w:cs="宋体"/>
          <w:color w:val="auto"/>
          <w:sz w:val="24"/>
        </w:rPr>
      </w:pPr>
      <w:r>
        <w:rPr>
          <w:rFonts w:hint="eastAsia" w:ascii="宋体" w:cs="宋体"/>
          <w:color w:val="auto"/>
          <w:sz w:val="24"/>
        </w:rPr>
        <w:t>甲方：（盖章）</w:t>
      </w:r>
      <w:r>
        <w:rPr>
          <w:rFonts w:ascii="宋体" w:cs="宋体"/>
          <w:color w:val="auto"/>
          <w:sz w:val="24"/>
        </w:rPr>
        <w:t xml:space="preserve">                      </w:t>
      </w:r>
      <w:r>
        <w:rPr>
          <w:rFonts w:hint="eastAsia" w:ascii="宋体" w:cs="宋体"/>
          <w:color w:val="auto"/>
          <w:sz w:val="24"/>
        </w:rPr>
        <w:t>乙方：（盖章）</w:t>
      </w:r>
    </w:p>
    <w:p>
      <w:pPr>
        <w:spacing w:line="360" w:lineRule="auto"/>
        <w:ind w:firstLine="480" w:firstLineChars="200"/>
        <w:jc w:val="left"/>
        <w:rPr>
          <w:rFonts w:ascii="宋体" w:cs="宋体"/>
          <w:color w:val="auto"/>
          <w:sz w:val="24"/>
        </w:rPr>
      </w:pPr>
      <w:r>
        <w:rPr>
          <w:rFonts w:hint="eastAsia" w:ascii="宋体" w:cs="宋体"/>
          <w:color w:val="auto"/>
          <w:sz w:val="24"/>
        </w:rPr>
        <w:t>广西中马钦州产业园区开发有限公司</w:t>
      </w:r>
      <w:r>
        <w:rPr>
          <w:rFonts w:ascii="宋体" w:cs="宋体"/>
          <w:color w:val="auto"/>
          <w:sz w:val="24"/>
        </w:rPr>
        <w:t xml:space="preserve">                                    </w:t>
      </w:r>
      <w:r>
        <w:rPr>
          <w:rFonts w:hint="eastAsia" w:ascii="宋体" w:cs="宋体"/>
          <w:color w:val="auto"/>
          <w:sz w:val="24"/>
        </w:rPr>
        <w:t xml:space="preserve"> </w:t>
      </w:r>
    </w:p>
    <w:p>
      <w:pPr>
        <w:spacing w:line="360" w:lineRule="auto"/>
        <w:ind w:firstLine="480" w:firstLineChars="200"/>
        <w:rPr>
          <w:rFonts w:ascii="宋体" w:cs="宋体"/>
          <w:color w:val="auto"/>
          <w:sz w:val="24"/>
        </w:rPr>
      </w:pPr>
      <w:r>
        <w:rPr>
          <w:rFonts w:hint="eastAsia" w:ascii="宋体" w:cs="宋体"/>
          <w:color w:val="auto"/>
          <w:sz w:val="24"/>
        </w:rPr>
        <w:t>法定代表人</w:t>
      </w:r>
      <w:r>
        <w:rPr>
          <w:rFonts w:ascii="宋体" w:cs="宋体"/>
          <w:color w:val="auto"/>
          <w:sz w:val="24"/>
        </w:rPr>
        <w:t xml:space="preserve">: </w:t>
      </w:r>
      <w:r>
        <w:rPr>
          <w:rFonts w:hint="eastAsia" w:ascii="宋体" w:cs="宋体"/>
          <w:color w:val="auto"/>
          <w:sz w:val="24"/>
        </w:rPr>
        <w:t>黄科宏</w:t>
      </w:r>
      <w:r>
        <w:rPr>
          <w:rFonts w:ascii="宋体" w:cs="宋体"/>
          <w:color w:val="auto"/>
          <w:sz w:val="24"/>
        </w:rPr>
        <w:t xml:space="preserve">                  法定代表人:                  </w:t>
      </w:r>
    </w:p>
    <w:p>
      <w:pPr>
        <w:spacing w:line="360" w:lineRule="auto"/>
        <w:ind w:firstLine="480" w:firstLineChars="200"/>
        <w:rPr>
          <w:rFonts w:ascii="宋体" w:cs="宋体"/>
          <w:color w:val="auto"/>
          <w:sz w:val="24"/>
        </w:rPr>
      </w:pPr>
      <w:r>
        <w:rPr>
          <w:rFonts w:hint="eastAsia" w:ascii="宋体" w:cs="宋体"/>
          <w:color w:val="auto"/>
          <w:sz w:val="24"/>
        </w:rPr>
        <w:t>或委托代理人：</w:t>
      </w:r>
      <w:r>
        <w:rPr>
          <w:rFonts w:ascii="宋体" w:cs="宋体"/>
          <w:color w:val="auto"/>
          <w:sz w:val="24"/>
        </w:rPr>
        <w:t xml:space="preserve">                      或委托代理人： </w:t>
      </w:r>
    </w:p>
    <w:p>
      <w:pPr>
        <w:spacing w:line="360" w:lineRule="auto"/>
        <w:ind w:firstLine="480" w:firstLineChars="200"/>
        <w:rPr>
          <w:rFonts w:ascii="宋体" w:cs="宋体"/>
          <w:color w:val="auto"/>
          <w:sz w:val="24"/>
        </w:rPr>
      </w:pPr>
      <w:r>
        <w:rPr>
          <w:rFonts w:hint="eastAsia" w:ascii="宋体" w:cs="宋体"/>
          <w:color w:val="auto"/>
          <w:sz w:val="24"/>
        </w:rPr>
        <w:t>住</w:t>
      </w:r>
      <w:r>
        <w:rPr>
          <w:rFonts w:ascii="宋体" w:cs="宋体"/>
          <w:color w:val="auto"/>
          <w:sz w:val="24"/>
        </w:rPr>
        <w:t xml:space="preserve">    </w:t>
      </w:r>
      <w:r>
        <w:rPr>
          <w:rFonts w:hint="eastAsia" w:ascii="宋体" w:cs="宋体"/>
          <w:color w:val="auto"/>
          <w:sz w:val="24"/>
        </w:rPr>
        <w:t>所：中马广场5号写字楼</w:t>
      </w:r>
      <w:r>
        <w:rPr>
          <w:rFonts w:ascii="宋体" w:cs="宋体"/>
          <w:color w:val="auto"/>
          <w:sz w:val="24"/>
        </w:rPr>
        <w:t>19</w:t>
      </w:r>
      <w:r>
        <w:rPr>
          <w:rFonts w:hint="eastAsia" w:ascii="宋体" w:cs="宋体"/>
          <w:color w:val="auto"/>
          <w:sz w:val="24"/>
        </w:rPr>
        <w:t>层</w:t>
      </w:r>
      <w:r>
        <w:rPr>
          <w:rFonts w:ascii="宋体" w:cs="宋体"/>
          <w:color w:val="auto"/>
          <w:sz w:val="24"/>
        </w:rPr>
        <w:t xml:space="preserve">   </w:t>
      </w:r>
      <w:r>
        <w:rPr>
          <w:rFonts w:hint="eastAsia" w:ascii="宋体" w:cs="宋体"/>
          <w:color w:val="auto"/>
          <w:sz w:val="24"/>
        </w:rPr>
        <w:t>住</w:t>
      </w:r>
      <w:r>
        <w:rPr>
          <w:rFonts w:ascii="宋体" w:cs="宋体"/>
          <w:color w:val="auto"/>
          <w:sz w:val="24"/>
        </w:rPr>
        <w:t xml:space="preserve"> </w:t>
      </w:r>
      <w:r>
        <w:rPr>
          <w:rFonts w:hint="eastAsia" w:ascii="宋体" w:cs="宋体"/>
          <w:color w:val="auto"/>
          <w:sz w:val="24"/>
        </w:rPr>
        <w:t>所：</w:t>
      </w:r>
    </w:p>
    <w:p>
      <w:pPr>
        <w:spacing w:line="360" w:lineRule="auto"/>
        <w:ind w:firstLine="480" w:firstLineChars="200"/>
        <w:rPr>
          <w:rFonts w:ascii="宋体" w:cs="宋体"/>
          <w:color w:val="auto"/>
          <w:sz w:val="24"/>
        </w:rPr>
      </w:pPr>
      <w:r>
        <w:rPr>
          <w:rFonts w:hint="eastAsia" w:ascii="宋体" w:cs="宋体"/>
          <w:color w:val="auto"/>
          <w:sz w:val="24"/>
        </w:rPr>
        <w:t>电</w:t>
      </w:r>
      <w:r>
        <w:rPr>
          <w:rFonts w:ascii="宋体" w:cs="宋体"/>
          <w:color w:val="auto"/>
          <w:sz w:val="24"/>
        </w:rPr>
        <w:t xml:space="preserve"> 话：0777-5988988     </w:t>
      </w:r>
      <w:r>
        <w:rPr>
          <w:rFonts w:hint="eastAsia" w:ascii="宋体" w:cs="宋体"/>
          <w:color w:val="auto"/>
          <w:sz w:val="24"/>
        </w:rPr>
        <w:t xml:space="preserve">            电 话：</w:t>
      </w:r>
    </w:p>
    <w:p>
      <w:pPr>
        <w:spacing w:line="360" w:lineRule="auto"/>
        <w:ind w:firstLine="480" w:firstLineChars="200"/>
        <w:rPr>
          <w:rFonts w:ascii="宋体" w:cs="宋体"/>
          <w:color w:val="auto"/>
          <w:sz w:val="24"/>
        </w:rPr>
      </w:pPr>
      <w:r>
        <w:rPr>
          <w:rFonts w:ascii="宋体" w:cs="宋体"/>
          <w:color w:val="auto"/>
          <w:sz w:val="24"/>
        </w:rPr>
        <w:t xml:space="preserve">传  真：            </w:t>
      </w:r>
      <w:r>
        <w:rPr>
          <w:rFonts w:hint="eastAsia" w:ascii="宋体" w:cs="宋体"/>
          <w:color w:val="auto"/>
          <w:sz w:val="24"/>
        </w:rPr>
        <w:t xml:space="preserve">                </w:t>
      </w:r>
      <w:r>
        <w:rPr>
          <w:rFonts w:ascii="宋体" w:cs="宋体"/>
          <w:color w:val="auto"/>
          <w:sz w:val="24"/>
        </w:rPr>
        <w:t>传</w:t>
      </w:r>
      <w:r>
        <w:rPr>
          <w:rFonts w:hint="eastAsia" w:ascii="宋体" w:cs="宋体"/>
          <w:color w:val="auto"/>
          <w:sz w:val="24"/>
        </w:rPr>
        <w:t xml:space="preserve"> 真：</w:t>
      </w:r>
      <w:r>
        <w:rPr>
          <w:rFonts w:ascii="宋体" w:cs="宋体"/>
          <w:color w:val="auto"/>
          <w:sz w:val="24"/>
        </w:rPr>
        <w:t xml:space="preserve">                         </w:t>
      </w:r>
    </w:p>
    <w:p>
      <w:pPr>
        <w:spacing w:line="600" w:lineRule="exact"/>
        <w:ind w:firstLine="480" w:firstLineChars="200"/>
        <w:jc w:val="left"/>
        <w:rPr>
          <w:rFonts w:ascii="仿宋" w:hAnsi="仿宋" w:eastAsia="仿宋" w:cs="仿宋"/>
          <w:bCs/>
          <w:color w:val="auto"/>
          <w:sz w:val="28"/>
          <w:szCs w:val="28"/>
        </w:rPr>
      </w:pPr>
      <w:r>
        <w:rPr>
          <w:rFonts w:hint="eastAsia" w:ascii="宋体" w:cs="宋体"/>
          <w:color w:val="auto"/>
          <w:sz w:val="24"/>
        </w:rPr>
        <w:t>开户银行：</w:t>
      </w:r>
      <w:r>
        <w:rPr>
          <w:rFonts w:ascii="宋体" w:cs="宋体"/>
          <w:color w:val="auto"/>
          <w:sz w:val="24"/>
        </w:rPr>
        <w:t xml:space="preserve">                     </w:t>
      </w:r>
      <w:r>
        <w:rPr>
          <w:rFonts w:hint="eastAsia" w:ascii="宋体" w:cs="宋体"/>
          <w:color w:val="auto"/>
          <w:sz w:val="24"/>
        </w:rPr>
        <w:t xml:space="preserve">     </w:t>
      </w:r>
      <w:r>
        <w:rPr>
          <w:rFonts w:ascii="宋体" w:cs="宋体"/>
          <w:color w:val="auto"/>
          <w:sz w:val="24"/>
        </w:rPr>
        <w:t>开户银行：</w:t>
      </w:r>
    </w:p>
    <w:p>
      <w:pPr>
        <w:spacing w:line="360" w:lineRule="auto"/>
        <w:ind w:firstLine="480" w:firstLineChars="200"/>
        <w:rPr>
          <w:rFonts w:ascii="宋体" w:cs="宋体"/>
          <w:color w:val="auto"/>
          <w:sz w:val="24"/>
        </w:rPr>
      </w:pPr>
      <w:r>
        <w:rPr>
          <w:rFonts w:hint="eastAsia" w:ascii="宋体" w:cs="宋体"/>
          <w:color w:val="auto"/>
          <w:sz w:val="24"/>
        </w:rPr>
        <w:t>帐</w:t>
      </w:r>
      <w:r>
        <w:rPr>
          <w:rFonts w:ascii="宋体" w:cs="宋体"/>
          <w:color w:val="auto"/>
          <w:sz w:val="24"/>
        </w:rPr>
        <w:t xml:space="preserve">    </w:t>
      </w:r>
      <w:r>
        <w:rPr>
          <w:rFonts w:hint="eastAsia" w:ascii="宋体" w:cs="宋体"/>
          <w:color w:val="auto"/>
          <w:sz w:val="24"/>
        </w:rPr>
        <w:t>号：</w:t>
      </w:r>
      <w:r>
        <w:rPr>
          <w:rFonts w:ascii="宋体" w:cs="宋体"/>
          <w:color w:val="auto"/>
          <w:sz w:val="24"/>
        </w:rPr>
        <w:t xml:space="preserve">                          </w:t>
      </w:r>
      <w:r>
        <w:rPr>
          <w:rFonts w:hint="eastAsia" w:ascii="宋体" w:cs="宋体"/>
          <w:color w:val="auto"/>
          <w:sz w:val="24"/>
        </w:rPr>
        <w:t>帐</w:t>
      </w:r>
      <w:r>
        <w:rPr>
          <w:rFonts w:ascii="宋体" w:cs="宋体"/>
          <w:color w:val="auto"/>
          <w:sz w:val="24"/>
        </w:rPr>
        <w:t xml:space="preserve">  </w:t>
      </w:r>
      <w:r>
        <w:rPr>
          <w:rFonts w:hint="eastAsia" w:ascii="宋体" w:cs="宋体"/>
          <w:color w:val="auto"/>
          <w:sz w:val="24"/>
        </w:rPr>
        <w:t>号：</w:t>
      </w:r>
    </w:p>
    <w:p>
      <w:pPr>
        <w:spacing w:line="360" w:lineRule="auto"/>
        <w:ind w:firstLine="480" w:firstLineChars="200"/>
        <w:rPr>
          <w:rFonts w:ascii="宋体" w:cs="宋体"/>
          <w:color w:val="auto"/>
          <w:sz w:val="24"/>
        </w:rPr>
      </w:pPr>
    </w:p>
    <w:p>
      <w:pPr>
        <w:spacing w:line="360" w:lineRule="auto"/>
        <w:ind w:firstLine="480" w:firstLineChars="200"/>
        <w:jc w:val="center"/>
        <w:rPr>
          <w:rFonts w:ascii="宋体" w:cs="宋体"/>
          <w:color w:val="auto"/>
          <w:sz w:val="24"/>
        </w:rPr>
      </w:pPr>
      <w:r>
        <w:rPr>
          <w:rFonts w:hint="eastAsia" w:ascii="宋体" w:cs="宋体"/>
          <w:color w:val="auto"/>
          <w:sz w:val="24"/>
        </w:rPr>
        <w:t>签约日期：</w:t>
      </w:r>
      <w:r>
        <w:rPr>
          <w:rFonts w:ascii="宋体" w:cs="宋体"/>
          <w:color w:val="auto"/>
          <w:sz w:val="24"/>
        </w:rPr>
        <w:t>202</w:t>
      </w:r>
      <w:r>
        <w:rPr>
          <w:rFonts w:hint="eastAsia" w:ascii="宋体" w:cs="宋体"/>
          <w:color w:val="auto"/>
          <w:sz w:val="24"/>
        </w:rPr>
        <w:t>3</w:t>
      </w:r>
      <w:r>
        <w:rPr>
          <w:rFonts w:ascii="宋体" w:cs="宋体"/>
          <w:color w:val="auto"/>
          <w:sz w:val="24"/>
        </w:rPr>
        <w:t xml:space="preserve">年  </w:t>
      </w:r>
      <w:r>
        <w:rPr>
          <w:rFonts w:hint="eastAsia" w:ascii="宋体" w:cs="宋体"/>
          <w:color w:val="auto"/>
          <w:sz w:val="24"/>
        </w:rPr>
        <w:t>月</w:t>
      </w:r>
      <w:r>
        <w:rPr>
          <w:rFonts w:ascii="宋体" w:cs="宋体"/>
          <w:color w:val="auto"/>
          <w:sz w:val="24"/>
        </w:rPr>
        <w:t xml:space="preserve">  </w:t>
      </w:r>
      <w:r>
        <w:rPr>
          <w:rFonts w:hint="eastAsia" w:ascii="宋体" w:cs="宋体"/>
          <w:color w:val="auto"/>
          <w:sz w:val="24"/>
        </w:rPr>
        <w:t>日</w:t>
      </w:r>
    </w:p>
    <w:p>
      <w:pPr>
        <w:tabs>
          <w:tab w:val="center" w:pos="4153"/>
          <w:tab w:val="left" w:pos="7140"/>
        </w:tabs>
        <w:jc w:val="center"/>
        <w:rPr>
          <w:color w:val="auto"/>
          <w:sz w:val="24"/>
        </w:rPr>
      </w:pPr>
    </w:p>
    <w:p>
      <w:pPr>
        <w:tabs>
          <w:tab w:val="center" w:pos="4153"/>
          <w:tab w:val="left" w:pos="7140"/>
        </w:tabs>
        <w:jc w:val="center"/>
        <w:rPr>
          <w:color w:val="auto"/>
          <w:sz w:val="24"/>
        </w:rPr>
      </w:pPr>
    </w:p>
    <w:p>
      <w:pPr>
        <w:tabs>
          <w:tab w:val="center" w:pos="4153"/>
          <w:tab w:val="left" w:pos="7140"/>
        </w:tabs>
        <w:jc w:val="center"/>
        <w:rPr>
          <w:color w:val="auto"/>
          <w:sz w:val="24"/>
        </w:rPr>
      </w:pPr>
    </w:p>
    <w:p>
      <w:pPr>
        <w:tabs>
          <w:tab w:val="center" w:pos="4153"/>
          <w:tab w:val="left" w:pos="7140"/>
        </w:tabs>
        <w:jc w:val="center"/>
        <w:rPr>
          <w:color w:val="auto"/>
          <w:sz w:val="24"/>
        </w:rPr>
      </w:pPr>
    </w:p>
    <w:p>
      <w:pPr>
        <w:tabs>
          <w:tab w:val="center" w:pos="4153"/>
          <w:tab w:val="left" w:pos="7140"/>
        </w:tabs>
        <w:jc w:val="center"/>
        <w:rPr>
          <w:color w:val="auto"/>
          <w:sz w:val="24"/>
        </w:rPr>
      </w:pPr>
    </w:p>
    <w:p>
      <w:pPr>
        <w:tabs>
          <w:tab w:val="center" w:pos="4153"/>
          <w:tab w:val="left" w:pos="7140"/>
        </w:tabs>
        <w:jc w:val="center"/>
        <w:rPr>
          <w:color w:val="auto"/>
          <w:sz w:val="24"/>
        </w:rPr>
      </w:pPr>
    </w:p>
    <w:p>
      <w:pPr>
        <w:tabs>
          <w:tab w:val="center" w:pos="4153"/>
          <w:tab w:val="left" w:pos="7140"/>
        </w:tabs>
        <w:jc w:val="center"/>
        <w:rPr>
          <w:color w:val="auto"/>
          <w:sz w:val="24"/>
        </w:rPr>
      </w:pPr>
    </w:p>
    <w:p>
      <w:pPr>
        <w:tabs>
          <w:tab w:val="center" w:pos="4153"/>
          <w:tab w:val="left" w:pos="7140"/>
        </w:tabs>
        <w:jc w:val="center"/>
        <w:rPr>
          <w:color w:val="auto"/>
          <w:sz w:val="24"/>
        </w:rPr>
      </w:pPr>
    </w:p>
    <w:p>
      <w:pPr>
        <w:tabs>
          <w:tab w:val="center" w:pos="4153"/>
          <w:tab w:val="left" w:pos="7140"/>
        </w:tabs>
        <w:jc w:val="center"/>
        <w:rPr>
          <w:color w:val="auto"/>
          <w:sz w:val="24"/>
        </w:rPr>
      </w:pPr>
    </w:p>
    <w:p>
      <w:pPr>
        <w:tabs>
          <w:tab w:val="center" w:pos="4153"/>
          <w:tab w:val="left" w:pos="7140"/>
        </w:tabs>
        <w:jc w:val="center"/>
        <w:rPr>
          <w:color w:val="auto"/>
          <w:sz w:val="24"/>
        </w:rPr>
      </w:pPr>
    </w:p>
    <w:p>
      <w:pPr>
        <w:tabs>
          <w:tab w:val="center" w:pos="4153"/>
          <w:tab w:val="left" w:pos="7140"/>
        </w:tabs>
        <w:jc w:val="center"/>
        <w:rPr>
          <w:color w:val="auto"/>
          <w:sz w:val="24"/>
        </w:rPr>
      </w:pPr>
    </w:p>
    <w:p>
      <w:pPr>
        <w:tabs>
          <w:tab w:val="center" w:pos="4153"/>
          <w:tab w:val="left" w:pos="7140"/>
        </w:tabs>
        <w:jc w:val="center"/>
        <w:rPr>
          <w:color w:val="auto"/>
          <w:sz w:val="24"/>
        </w:rPr>
      </w:pPr>
    </w:p>
    <w:p>
      <w:pPr>
        <w:tabs>
          <w:tab w:val="center" w:pos="4153"/>
          <w:tab w:val="left" w:pos="7140"/>
        </w:tabs>
        <w:jc w:val="center"/>
        <w:rPr>
          <w:color w:val="auto"/>
          <w:sz w:val="24"/>
        </w:rPr>
      </w:pPr>
    </w:p>
    <w:p>
      <w:pPr>
        <w:tabs>
          <w:tab w:val="center" w:pos="4153"/>
          <w:tab w:val="left" w:pos="7140"/>
        </w:tabs>
        <w:jc w:val="center"/>
        <w:rPr>
          <w:color w:val="auto"/>
          <w:sz w:val="24"/>
        </w:rPr>
      </w:pPr>
    </w:p>
    <w:p>
      <w:pPr>
        <w:tabs>
          <w:tab w:val="center" w:pos="4153"/>
          <w:tab w:val="left" w:pos="7140"/>
        </w:tabs>
        <w:jc w:val="center"/>
        <w:rPr>
          <w:color w:val="auto"/>
          <w:sz w:val="24"/>
        </w:rPr>
      </w:pPr>
    </w:p>
    <w:p>
      <w:pPr>
        <w:tabs>
          <w:tab w:val="center" w:pos="4153"/>
          <w:tab w:val="left" w:pos="7140"/>
        </w:tabs>
        <w:jc w:val="center"/>
        <w:rPr>
          <w:color w:val="auto"/>
          <w:sz w:val="24"/>
        </w:rPr>
      </w:pPr>
    </w:p>
    <w:p>
      <w:pPr>
        <w:tabs>
          <w:tab w:val="center" w:pos="4153"/>
          <w:tab w:val="left" w:pos="7140"/>
        </w:tabs>
        <w:jc w:val="center"/>
        <w:rPr>
          <w:color w:val="auto"/>
          <w:sz w:val="24"/>
        </w:rPr>
      </w:pPr>
    </w:p>
    <w:p>
      <w:pPr>
        <w:tabs>
          <w:tab w:val="center" w:pos="4153"/>
          <w:tab w:val="left" w:pos="7140"/>
        </w:tabs>
        <w:jc w:val="center"/>
        <w:rPr>
          <w:color w:val="auto"/>
          <w:sz w:val="24"/>
        </w:rPr>
      </w:pPr>
    </w:p>
    <w:p>
      <w:pPr>
        <w:tabs>
          <w:tab w:val="center" w:pos="4153"/>
          <w:tab w:val="left" w:pos="7140"/>
        </w:tabs>
        <w:jc w:val="center"/>
        <w:rPr>
          <w:color w:val="auto"/>
          <w:sz w:val="24"/>
        </w:rPr>
      </w:pPr>
    </w:p>
    <w:p>
      <w:pPr>
        <w:tabs>
          <w:tab w:val="center" w:pos="4153"/>
          <w:tab w:val="left" w:pos="7140"/>
        </w:tabs>
        <w:jc w:val="center"/>
        <w:rPr>
          <w:color w:val="auto"/>
          <w:sz w:val="24"/>
        </w:rPr>
      </w:pPr>
    </w:p>
    <w:p>
      <w:pPr>
        <w:spacing w:line="320" w:lineRule="exact"/>
        <w:rPr>
          <w:rFonts w:asciiTheme="minorEastAsia" w:hAnsiTheme="minorEastAsia" w:cstheme="minorEastAsia"/>
          <w:color w:val="auto"/>
          <w:sz w:val="32"/>
          <w:szCs w:val="32"/>
        </w:rPr>
      </w:pPr>
      <w:r>
        <w:rPr>
          <w:rFonts w:hint="eastAsia" w:asciiTheme="minorEastAsia" w:hAnsiTheme="minorEastAsia" w:cstheme="minorEastAsia"/>
          <w:color w:val="auto"/>
          <w:sz w:val="32"/>
          <w:szCs w:val="32"/>
        </w:rPr>
        <w:t>附件3</w:t>
      </w:r>
    </w:p>
    <w:p>
      <w:pPr>
        <w:tabs>
          <w:tab w:val="center" w:pos="4153"/>
          <w:tab w:val="left" w:pos="7140"/>
        </w:tabs>
        <w:jc w:val="center"/>
        <w:rPr>
          <w:rFonts w:ascii="宋体" w:hAnsi="宋体"/>
          <w:b/>
          <w:color w:val="auto"/>
          <w:sz w:val="28"/>
          <w:szCs w:val="28"/>
        </w:rPr>
      </w:pPr>
      <w:r>
        <w:rPr>
          <w:rFonts w:hint="eastAsia"/>
          <w:color w:val="auto"/>
          <w:sz w:val="24"/>
        </w:rPr>
        <w:t xml:space="preserve"> </w:t>
      </w:r>
      <w:r>
        <w:rPr>
          <w:rFonts w:hint="eastAsia" w:ascii="宋体" w:hAnsi="宋体"/>
          <w:color w:val="auto"/>
          <w:sz w:val="28"/>
          <w:szCs w:val="28"/>
        </w:rPr>
        <w:t xml:space="preserve">                                合同编号：CMQIPFW</w:t>
      </w:r>
      <w:r>
        <w:rPr>
          <w:rFonts w:ascii="宋体" w:hAnsi="宋体"/>
          <w:color w:val="auto"/>
          <w:sz w:val="28"/>
          <w:szCs w:val="28"/>
        </w:rPr>
        <w:t>2023***</w:t>
      </w:r>
    </w:p>
    <w:p>
      <w:pPr>
        <w:rPr>
          <w:rFonts w:ascii="宋体" w:hAnsi="宋体"/>
          <w:b/>
          <w:color w:val="auto"/>
          <w:sz w:val="72"/>
          <w:szCs w:val="72"/>
        </w:rPr>
      </w:pPr>
    </w:p>
    <w:p>
      <w:pPr>
        <w:rPr>
          <w:rFonts w:ascii="宋体" w:hAnsi="宋体"/>
          <w:b/>
          <w:color w:val="auto"/>
          <w:sz w:val="72"/>
          <w:szCs w:val="72"/>
        </w:rPr>
      </w:pPr>
    </w:p>
    <w:p>
      <w:pPr>
        <w:spacing w:line="1160" w:lineRule="exact"/>
        <w:jc w:val="center"/>
        <w:rPr>
          <w:rFonts w:ascii="宋体" w:hAnsi="宋体"/>
          <w:b/>
          <w:color w:val="auto"/>
          <w:sz w:val="84"/>
          <w:szCs w:val="84"/>
        </w:rPr>
      </w:pPr>
      <w:r>
        <w:rPr>
          <w:rFonts w:hint="eastAsia" w:ascii="宋体" w:hAnsi="宋体"/>
          <w:b/>
          <w:color w:val="auto"/>
          <w:sz w:val="84"/>
          <w:szCs w:val="84"/>
        </w:rPr>
        <w:t>测 绘 合 同</w:t>
      </w:r>
    </w:p>
    <w:p>
      <w:pPr>
        <w:spacing w:line="560" w:lineRule="exact"/>
        <w:jc w:val="center"/>
        <w:rPr>
          <w:rFonts w:ascii="宋体" w:hAnsi="宋体"/>
          <w:b/>
          <w:bCs/>
          <w:color w:val="auto"/>
          <w:sz w:val="28"/>
          <w:szCs w:val="28"/>
        </w:rPr>
      </w:pPr>
      <w:r>
        <w:rPr>
          <w:rFonts w:hint="eastAsia" w:ascii="宋体" w:hAnsi="宋体"/>
          <w:b/>
          <w:color w:val="auto"/>
          <w:sz w:val="28"/>
          <w:szCs w:val="28"/>
        </w:rPr>
        <w:t>（</w:t>
      </w:r>
      <w:bookmarkStart w:id="4" w:name="_Hlk81819840"/>
      <w:r>
        <w:rPr>
          <w:rFonts w:hint="eastAsia" w:ascii="宋体" w:hAnsi="宋体"/>
          <w:b/>
          <w:bCs/>
          <w:color w:val="auto"/>
          <w:sz w:val="28"/>
          <w:szCs w:val="28"/>
        </w:rPr>
        <w:t>中国-马来西亚钦州产业园区友谊大道北段(马莱大道-马良路</w:t>
      </w:r>
      <w:r>
        <w:rPr>
          <w:rFonts w:ascii="宋体" w:hAnsi="宋体"/>
          <w:b/>
          <w:bCs/>
          <w:color w:val="auto"/>
          <w:sz w:val="28"/>
          <w:szCs w:val="28"/>
        </w:rPr>
        <w:t>)</w:t>
      </w:r>
      <w:r>
        <w:rPr>
          <w:rFonts w:hint="eastAsia" w:ascii="宋体" w:hAnsi="宋体"/>
          <w:b/>
          <w:bCs/>
          <w:color w:val="auto"/>
          <w:sz w:val="28"/>
          <w:szCs w:val="28"/>
        </w:rPr>
        <w:t>工程（一）竣工测量</w:t>
      </w:r>
      <w:bookmarkEnd w:id="4"/>
      <w:r>
        <w:rPr>
          <w:rFonts w:hint="eastAsia" w:ascii="宋体" w:hAnsi="宋体"/>
          <w:b/>
          <w:color w:val="auto"/>
          <w:sz w:val="28"/>
          <w:szCs w:val="28"/>
        </w:rPr>
        <w:t>）</w:t>
      </w:r>
    </w:p>
    <w:p>
      <w:pPr>
        <w:rPr>
          <w:rFonts w:ascii="仿宋_GB2312" w:hAnsi="仿宋_GB2312" w:eastAsia="仿宋_GB2312" w:cs="仿宋_GB2312"/>
          <w:color w:val="auto"/>
        </w:rPr>
      </w:pPr>
    </w:p>
    <w:p>
      <w:pPr>
        <w:rPr>
          <w:rFonts w:ascii="仿宋_GB2312" w:hAnsi="仿宋_GB2312" w:eastAsia="仿宋_GB2312" w:cs="仿宋_GB2312"/>
          <w:color w:val="auto"/>
        </w:rPr>
      </w:pPr>
    </w:p>
    <w:p>
      <w:pPr>
        <w:rPr>
          <w:rFonts w:ascii="仿宋_GB2312" w:hAnsi="仿宋_GB2312" w:eastAsia="仿宋_GB2312" w:cs="仿宋_GB2312"/>
          <w:color w:val="auto"/>
        </w:rPr>
      </w:pPr>
    </w:p>
    <w:p>
      <w:pPr>
        <w:rPr>
          <w:rFonts w:ascii="仿宋_GB2312" w:hAnsi="仿宋_GB2312" w:eastAsia="仿宋_GB2312" w:cs="仿宋_GB2312"/>
          <w:color w:val="auto"/>
        </w:rPr>
      </w:pPr>
    </w:p>
    <w:p>
      <w:pPr>
        <w:rPr>
          <w:rFonts w:ascii="仿宋_GB2312" w:hAnsi="仿宋_GB2312" w:eastAsia="仿宋_GB2312" w:cs="仿宋_GB2312"/>
          <w:color w:val="auto"/>
        </w:rPr>
      </w:pPr>
    </w:p>
    <w:p>
      <w:pPr>
        <w:rPr>
          <w:rFonts w:ascii="仿宋_GB2312" w:hAnsi="仿宋_GB2312" w:eastAsia="仿宋_GB2312" w:cs="仿宋_GB2312"/>
          <w:color w:val="auto"/>
        </w:rPr>
      </w:pPr>
    </w:p>
    <w:p>
      <w:pPr>
        <w:rPr>
          <w:rFonts w:ascii="仿宋_GB2312" w:hAnsi="仿宋_GB2312" w:eastAsia="仿宋_GB2312" w:cs="仿宋_GB2312"/>
          <w:color w:val="auto"/>
        </w:rPr>
      </w:pPr>
    </w:p>
    <w:p>
      <w:pPr>
        <w:rPr>
          <w:rFonts w:ascii="仿宋_GB2312" w:hAnsi="仿宋_GB2312" w:eastAsia="仿宋_GB2312" w:cs="仿宋_GB2312"/>
          <w:color w:val="auto"/>
        </w:rPr>
      </w:pPr>
    </w:p>
    <w:p>
      <w:pPr>
        <w:rPr>
          <w:rFonts w:ascii="仿宋_GB2312" w:hAnsi="仿宋_GB2312" w:eastAsia="仿宋_GB2312" w:cs="仿宋_GB2312"/>
          <w:color w:val="auto"/>
        </w:rPr>
      </w:pPr>
    </w:p>
    <w:p>
      <w:pPr>
        <w:rPr>
          <w:rFonts w:ascii="仿宋_GB2312" w:hAnsi="仿宋_GB2312" w:eastAsia="仿宋_GB2312" w:cs="仿宋_GB2312"/>
          <w:color w:val="auto"/>
        </w:rPr>
      </w:pPr>
    </w:p>
    <w:p>
      <w:pPr>
        <w:rPr>
          <w:rFonts w:ascii="仿宋_GB2312" w:hAnsi="仿宋_GB2312" w:eastAsia="仿宋_GB2312" w:cs="仿宋_GB2312"/>
          <w:color w:val="auto"/>
        </w:rPr>
      </w:pPr>
    </w:p>
    <w:p>
      <w:pPr>
        <w:tabs>
          <w:tab w:val="center" w:pos="4153"/>
          <w:tab w:val="left" w:pos="7140"/>
        </w:tabs>
        <w:jc w:val="left"/>
        <w:rPr>
          <w:rFonts w:ascii="宋体" w:hAnsi="宋体" w:cs="宋体"/>
          <w:b/>
          <w:color w:val="auto"/>
          <w:sz w:val="32"/>
          <w:szCs w:val="32"/>
        </w:rPr>
      </w:pPr>
      <w:r>
        <w:rPr>
          <w:rFonts w:hint="eastAsia" w:ascii="宋体" w:hAnsi="宋体" w:cs="宋体"/>
          <w:b/>
          <w:color w:val="auto"/>
          <w:sz w:val="32"/>
          <w:szCs w:val="32"/>
        </w:rPr>
        <w:t>委托方（甲方）：广西中马钦州产业园区开发有限公司</w:t>
      </w:r>
    </w:p>
    <w:p>
      <w:pPr>
        <w:tabs>
          <w:tab w:val="center" w:pos="4153"/>
          <w:tab w:val="left" w:pos="7140"/>
        </w:tabs>
        <w:jc w:val="left"/>
        <w:rPr>
          <w:rFonts w:ascii="宋体" w:hAnsi="宋体" w:cs="宋体"/>
          <w:b/>
          <w:color w:val="auto"/>
          <w:sz w:val="28"/>
          <w:szCs w:val="28"/>
        </w:rPr>
      </w:pPr>
      <w:r>
        <w:rPr>
          <w:rFonts w:hint="eastAsia" w:ascii="宋体" w:hAnsi="宋体" w:cs="宋体"/>
          <w:b/>
          <w:color w:val="auto"/>
          <w:sz w:val="32"/>
          <w:szCs w:val="32"/>
        </w:rPr>
        <w:t>受托方（乙方）：</w:t>
      </w:r>
    </w:p>
    <w:p>
      <w:pPr>
        <w:spacing w:line="520" w:lineRule="exact"/>
        <w:ind w:firstLine="640" w:firstLineChars="200"/>
        <w:jc w:val="left"/>
        <w:rPr>
          <w:rFonts w:ascii="仿宋" w:hAnsi="仿宋" w:eastAsia="仿宋"/>
          <w:color w:val="auto"/>
          <w:sz w:val="32"/>
          <w:szCs w:val="32"/>
        </w:rPr>
      </w:pPr>
    </w:p>
    <w:p>
      <w:pPr>
        <w:spacing w:line="520" w:lineRule="exact"/>
        <w:ind w:firstLine="640" w:firstLineChars="200"/>
        <w:jc w:val="left"/>
        <w:rPr>
          <w:rFonts w:ascii="仿宋" w:hAnsi="仿宋" w:eastAsia="仿宋"/>
          <w:color w:val="auto"/>
          <w:sz w:val="32"/>
          <w:szCs w:val="32"/>
        </w:rPr>
      </w:pPr>
    </w:p>
    <w:p>
      <w:pPr>
        <w:spacing w:line="520" w:lineRule="exact"/>
        <w:ind w:firstLine="640" w:firstLineChars="200"/>
        <w:jc w:val="left"/>
        <w:rPr>
          <w:rFonts w:ascii="仿宋" w:hAnsi="仿宋" w:eastAsia="仿宋"/>
          <w:color w:val="auto"/>
          <w:sz w:val="32"/>
          <w:szCs w:val="32"/>
        </w:rPr>
      </w:pPr>
    </w:p>
    <w:p>
      <w:pPr>
        <w:spacing w:line="520" w:lineRule="exact"/>
        <w:ind w:firstLine="640" w:firstLineChars="200"/>
        <w:jc w:val="left"/>
        <w:rPr>
          <w:rFonts w:ascii="仿宋" w:hAnsi="仿宋" w:eastAsia="仿宋"/>
          <w:color w:val="auto"/>
          <w:sz w:val="32"/>
          <w:szCs w:val="32"/>
        </w:rPr>
      </w:pPr>
    </w:p>
    <w:p>
      <w:pPr>
        <w:spacing w:line="520" w:lineRule="exact"/>
        <w:ind w:firstLine="640" w:firstLineChars="200"/>
        <w:jc w:val="left"/>
        <w:rPr>
          <w:rFonts w:ascii="仿宋" w:hAnsi="仿宋" w:eastAsia="仿宋"/>
          <w:bCs/>
          <w:color w:val="auto"/>
          <w:sz w:val="32"/>
          <w:szCs w:val="32"/>
        </w:rPr>
      </w:pPr>
      <w:r>
        <w:rPr>
          <w:rFonts w:hint="eastAsia" w:ascii="仿宋" w:hAnsi="仿宋" w:eastAsia="仿宋"/>
          <w:color w:val="auto"/>
          <w:sz w:val="32"/>
          <w:szCs w:val="32"/>
        </w:rPr>
        <w:t>根据《中华人民共和国民法典》、《中华人民共和国测绘法》及有关法律法规，就甲方委托乙方对</w:t>
      </w:r>
      <w:r>
        <w:rPr>
          <w:rFonts w:hint="eastAsia" w:ascii="仿宋" w:hAnsi="仿宋" w:eastAsia="仿宋"/>
          <w:bCs/>
          <w:color w:val="auto"/>
          <w:sz w:val="32"/>
          <w:szCs w:val="32"/>
        </w:rPr>
        <w:t>中国-马来西亚钦州产业园区友谊大道北段(马莱大道-马良路</w:t>
      </w:r>
      <w:r>
        <w:rPr>
          <w:rFonts w:ascii="仿宋" w:hAnsi="仿宋" w:eastAsia="仿宋"/>
          <w:bCs/>
          <w:color w:val="auto"/>
          <w:sz w:val="32"/>
          <w:szCs w:val="32"/>
        </w:rPr>
        <w:t>)</w:t>
      </w:r>
      <w:r>
        <w:rPr>
          <w:rFonts w:hint="eastAsia" w:ascii="仿宋" w:hAnsi="仿宋" w:eastAsia="仿宋"/>
          <w:bCs/>
          <w:color w:val="auto"/>
          <w:sz w:val="32"/>
          <w:szCs w:val="32"/>
        </w:rPr>
        <w:t>工程（一）</w:t>
      </w:r>
      <w:r>
        <w:rPr>
          <w:rFonts w:hint="eastAsia" w:ascii="仿宋" w:hAnsi="仿宋" w:eastAsia="仿宋"/>
          <w:color w:val="auto"/>
          <w:sz w:val="32"/>
          <w:szCs w:val="32"/>
        </w:rPr>
        <w:t>竣工后进行竣工测量工作，经甲、乙双方协商一致签订本合同。</w:t>
      </w:r>
    </w:p>
    <w:p>
      <w:pPr>
        <w:tabs>
          <w:tab w:val="center" w:pos="4153"/>
          <w:tab w:val="left" w:pos="7140"/>
        </w:tabs>
        <w:ind w:left="-178" w:leftChars="-85" w:right="-176" w:rightChars="-84" w:firstLine="750"/>
        <w:jc w:val="left"/>
        <w:rPr>
          <w:rFonts w:ascii="仿宋" w:hAnsi="仿宋" w:eastAsia="仿宋"/>
          <w:b/>
          <w:color w:val="auto"/>
          <w:sz w:val="32"/>
          <w:szCs w:val="32"/>
        </w:rPr>
      </w:pPr>
      <w:r>
        <w:rPr>
          <w:rFonts w:hint="eastAsia" w:ascii="仿宋" w:hAnsi="仿宋" w:eastAsia="仿宋"/>
          <w:b/>
          <w:color w:val="auto"/>
          <w:sz w:val="32"/>
          <w:szCs w:val="32"/>
        </w:rPr>
        <w:t>第一条  测绘范围及测量成果的提交</w:t>
      </w:r>
    </w:p>
    <w:p>
      <w:pPr>
        <w:tabs>
          <w:tab w:val="center" w:pos="4153"/>
          <w:tab w:val="left" w:pos="7140"/>
        </w:tabs>
        <w:ind w:left="-178" w:leftChars="-85" w:right="-176" w:rightChars="-84" w:firstLine="750"/>
        <w:jc w:val="left"/>
        <w:rPr>
          <w:rFonts w:ascii="仿宋" w:hAnsi="仿宋" w:eastAsia="仿宋"/>
          <w:b/>
          <w:color w:val="auto"/>
          <w:sz w:val="32"/>
          <w:szCs w:val="32"/>
        </w:rPr>
      </w:pPr>
      <w:r>
        <w:rPr>
          <w:rFonts w:ascii="仿宋" w:hAnsi="仿宋" w:eastAsia="仿宋"/>
          <w:b/>
          <w:color w:val="auto"/>
          <w:sz w:val="32"/>
          <w:szCs w:val="32"/>
        </w:rPr>
        <w:t>1</w:t>
      </w:r>
      <w:r>
        <w:rPr>
          <w:rFonts w:hint="eastAsia" w:ascii="仿宋" w:hAnsi="仿宋" w:eastAsia="仿宋"/>
          <w:b/>
          <w:color w:val="auto"/>
          <w:sz w:val="32"/>
          <w:szCs w:val="32"/>
        </w:rPr>
        <w:t>、项目名称</w:t>
      </w:r>
    </w:p>
    <w:p>
      <w:pPr>
        <w:spacing w:line="520" w:lineRule="exact"/>
        <w:ind w:firstLine="640" w:firstLineChars="200"/>
        <w:jc w:val="left"/>
        <w:rPr>
          <w:rFonts w:ascii="仿宋" w:hAnsi="仿宋" w:eastAsia="仿宋"/>
          <w:bCs/>
          <w:color w:val="auto"/>
          <w:sz w:val="32"/>
          <w:szCs w:val="32"/>
        </w:rPr>
      </w:pPr>
      <w:r>
        <w:rPr>
          <w:rFonts w:hint="eastAsia" w:ascii="仿宋" w:hAnsi="仿宋" w:eastAsia="仿宋"/>
          <w:bCs/>
          <w:color w:val="auto"/>
          <w:sz w:val="32"/>
          <w:szCs w:val="32"/>
        </w:rPr>
        <w:t>中国-马来西亚钦州产业园区友谊大道北段(马莱大道-马良路</w:t>
      </w:r>
      <w:r>
        <w:rPr>
          <w:rFonts w:ascii="仿宋" w:hAnsi="仿宋" w:eastAsia="仿宋"/>
          <w:bCs/>
          <w:color w:val="auto"/>
          <w:sz w:val="32"/>
          <w:szCs w:val="32"/>
        </w:rPr>
        <w:t>)</w:t>
      </w:r>
      <w:r>
        <w:rPr>
          <w:rFonts w:hint="eastAsia" w:ascii="仿宋" w:hAnsi="仿宋" w:eastAsia="仿宋"/>
          <w:bCs/>
          <w:color w:val="auto"/>
          <w:sz w:val="32"/>
          <w:szCs w:val="32"/>
        </w:rPr>
        <w:t>工程（一）竣工测量。</w:t>
      </w:r>
    </w:p>
    <w:p>
      <w:pPr>
        <w:snapToGrid w:val="0"/>
        <w:spacing w:line="520" w:lineRule="exact"/>
        <w:ind w:firstLine="643" w:firstLineChars="200"/>
        <w:rPr>
          <w:rFonts w:ascii="仿宋" w:hAnsi="仿宋" w:eastAsia="仿宋"/>
          <w:bCs/>
          <w:color w:val="auto"/>
          <w:sz w:val="32"/>
          <w:szCs w:val="32"/>
        </w:rPr>
      </w:pPr>
      <w:r>
        <w:rPr>
          <w:rFonts w:hint="eastAsia" w:ascii="仿宋" w:hAnsi="仿宋" w:eastAsia="仿宋"/>
          <w:b/>
          <w:color w:val="auto"/>
          <w:sz w:val="32"/>
          <w:szCs w:val="32"/>
        </w:rPr>
        <w:t>2、建设地点</w:t>
      </w:r>
    </w:p>
    <w:p>
      <w:pPr>
        <w:snapToGrid w:val="0"/>
        <w:spacing w:line="520" w:lineRule="exact"/>
        <w:ind w:firstLine="640" w:firstLineChars="200"/>
        <w:rPr>
          <w:rFonts w:ascii="仿宋" w:hAnsi="仿宋" w:eastAsia="仿宋"/>
          <w:bCs/>
          <w:color w:val="auto"/>
          <w:sz w:val="32"/>
          <w:szCs w:val="32"/>
        </w:rPr>
      </w:pPr>
      <w:r>
        <w:rPr>
          <w:rFonts w:hint="eastAsia" w:ascii="仿宋" w:hAnsi="仿宋" w:eastAsia="仿宋"/>
          <w:bCs/>
          <w:color w:val="auto"/>
          <w:sz w:val="32"/>
          <w:szCs w:val="32"/>
        </w:rPr>
        <w:t>友谊大道北段位于钦州市中马钦州产业园区马莱大道以北、马良路以南片区，南起马莱大道，北至马淑路。</w:t>
      </w:r>
    </w:p>
    <w:p>
      <w:pPr>
        <w:snapToGrid w:val="0"/>
        <w:spacing w:line="520" w:lineRule="exact"/>
        <w:rPr>
          <w:rFonts w:ascii="仿宋" w:hAnsi="仿宋" w:eastAsia="仿宋"/>
          <w:bCs/>
          <w:color w:val="auto"/>
          <w:sz w:val="32"/>
          <w:szCs w:val="32"/>
        </w:rPr>
      </w:pPr>
    </w:p>
    <w:p>
      <w:pPr>
        <w:snapToGrid w:val="0"/>
        <w:spacing w:line="520" w:lineRule="exact"/>
        <w:ind w:firstLine="643" w:firstLineChars="200"/>
        <w:rPr>
          <w:rFonts w:ascii="仿宋" w:hAnsi="仿宋" w:eastAsia="仿宋"/>
          <w:bCs/>
          <w:color w:val="auto"/>
          <w:sz w:val="32"/>
          <w:szCs w:val="32"/>
        </w:rPr>
      </w:pPr>
      <w:r>
        <w:rPr>
          <w:rFonts w:hint="eastAsia" w:ascii="仿宋" w:hAnsi="仿宋" w:eastAsia="仿宋"/>
          <w:b/>
          <w:color w:val="auto"/>
          <w:sz w:val="32"/>
          <w:szCs w:val="32"/>
        </w:rPr>
        <w:t>3、建设规模及主要内容</w:t>
      </w:r>
    </w:p>
    <w:p>
      <w:pPr>
        <w:snapToGrid w:val="0"/>
        <w:spacing w:line="520" w:lineRule="exact"/>
        <w:ind w:firstLine="640" w:firstLineChars="200"/>
        <w:rPr>
          <w:rFonts w:ascii="仿宋" w:hAnsi="仿宋" w:eastAsia="仿宋"/>
          <w:bCs/>
          <w:color w:val="auto"/>
          <w:sz w:val="32"/>
          <w:szCs w:val="32"/>
        </w:rPr>
      </w:pPr>
      <w:r>
        <w:rPr>
          <w:rFonts w:hint="eastAsia" w:ascii="仿宋" w:hAnsi="仿宋" w:eastAsia="仿宋"/>
          <w:bCs/>
          <w:color w:val="auto"/>
          <w:sz w:val="32"/>
          <w:szCs w:val="32"/>
        </w:rPr>
        <w:t>友谊大道北段道路全长</w:t>
      </w:r>
      <w:r>
        <w:rPr>
          <w:rFonts w:ascii="仿宋" w:hAnsi="仿宋" w:eastAsia="仿宋"/>
          <w:bCs/>
          <w:color w:val="auto"/>
          <w:sz w:val="32"/>
          <w:szCs w:val="32"/>
        </w:rPr>
        <w:t>726</w:t>
      </w:r>
      <w:r>
        <w:rPr>
          <w:rFonts w:hint="eastAsia" w:ascii="仿宋" w:hAnsi="仿宋" w:eastAsia="仿宋"/>
          <w:bCs/>
          <w:color w:val="auto"/>
          <w:sz w:val="32"/>
          <w:szCs w:val="32"/>
        </w:rPr>
        <w:t>米，宽度为</w:t>
      </w:r>
      <w:r>
        <w:rPr>
          <w:rFonts w:ascii="仿宋" w:hAnsi="仿宋" w:eastAsia="仿宋"/>
          <w:bCs/>
          <w:color w:val="auto"/>
          <w:sz w:val="32"/>
          <w:szCs w:val="32"/>
        </w:rPr>
        <w:t>60</w:t>
      </w:r>
      <w:r>
        <w:rPr>
          <w:rFonts w:hint="eastAsia" w:ascii="仿宋" w:hAnsi="仿宋" w:eastAsia="仿宋"/>
          <w:bCs/>
          <w:color w:val="auto"/>
          <w:sz w:val="32"/>
          <w:szCs w:val="32"/>
        </w:rPr>
        <w:t>米，管廊长约6</w:t>
      </w:r>
      <w:r>
        <w:rPr>
          <w:rFonts w:ascii="仿宋" w:hAnsi="仿宋" w:eastAsia="仿宋"/>
          <w:bCs/>
          <w:color w:val="auto"/>
          <w:sz w:val="32"/>
          <w:szCs w:val="32"/>
        </w:rPr>
        <w:t>80</w:t>
      </w:r>
      <w:r>
        <w:rPr>
          <w:rFonts w:hint="eastAsia" w:ascii="仿宋" w:hAnsi="仿宋" w:eastAsia="仿宋"/>
          <w:bCs/>
          <w:color w:val="auto"/>
          <w:sz w:val="32"/>
          <w:szCs w:val="32"/>
        </w:rPr>
        <w:t>米，双舱。主要建设内容：道路工程、给排水工程、管廊工程、照明及强弱电管线预埋工程、交通工程、绿化工程等。</w:t>
      </w:r>
    </w:p>
    <w:p>
      <w:pPr>
        <w:spacing w:line="520" w:lineRule="exact"/>
        <w:ind w:firstLine="643" w:firstLineChars="200"/>
        <w:jc w:val="left"/>
        <w:rPr>
          <w:rFonts w:ascii="仿宋" w:hAnsi="仿宋" w:eastAsia="仿宋"/>
          <w:b/>
          <w:color w:val="auto"/>
          <w:sz w:val="32"/>
          <w:szCs w:val="32"/>
        </w:rPr>
      </w:pPr>
      <w:r>
        <w:rPr>
          <w:rFonts w:hint="eastAsia" w:ascii="仿宋" w:hAnsi="仿宋" w:eastAsia="仿宋"/>
          <w:b/>
          <w:color w:val="auto"/>
          <w:sz w:val="32"/>
          <w:szCs w:val="32"/>
        </w:rPr>
        <w:t>4、测绘范围</w:t>
      </w:r>
    </w:p>
    <w:p>
      <w:pPr>
        <w:spacing w:line="520" w:lineRule="exact"/>
        <w:ind w:firstLine="640" w:firstLineChars="200"/>
        <w:jc w:val="left"/>
        <w:rPr>
          <w:rFonts w:ascii="仿宋" w:hAnsi="仿宋" w:eastAsia="仿宋"/>
          <w:b/>
          <w:color w:val="auto"/>
          <w:sz w:val="32"/>
          <w:szCs w:val="32"/>
        </w:rPr>
      </w:pPr>
      <w:r>
        <w:rPr>
          <w:rFonts w:hint="eastAsia" w:ascii="仿宋" w:hAnsi="仿宋" w:eastAsia="仿宋"/>
          <w:color w:val="auto"/>
          <w:sz w:val="32"/>
          <w:szCs w:val="32"/>
        </w:rPr>
        <w:t>包括友谊大道北段给排水、强弱电、监控、路灯,道路竣工、断面、管廊断面、绿化等测量，实际面积及长度以红线范围及根据现场实际验收边界为准</w:t>
      </w:r>
      <w:r>
        <w:rPr>
          <w:rFonts w:hint="eastAsia" w:ascii="仿宋" w:hAnsi="仿宋" w:eastAsia="仿宋"/>
          <w:bCs/>
          <w:color w:val="auto"/>
          <w:sz w:val="32"/>
          <w:szCs w:val="32"/>
        </w:rPr>
        <w:t>。详见比选文件。</w:t>
      </w:r>
    </w:p>
    <w:p>
      <w:pPr>
        <w:tabs>
          <w:tab w:val="center" w:pos="4153"/>
          <w:tab w:val="left" w:pos="7140"/>
        </w:tabs>
        <w:ind w:left="-178" w:leftChars="-85" w:right="-176" w:rightChars="-84" w:firstLine="750"/>
        <w:jc w:val="left"/>
        <w:rPr>
          <w:rFonts w:ascii="仿宋" w:hAnsi="仿宋" w:eastAsia="仿宋"/>
          <w:b/>
          <w:color w:val="auto"/>
          <w:sz w:val="32"/>
          <w:szCs w:val="32"/>
        </w:rPr>
      </w:pPr>
      <w:r>
        <w:rPr>
          <w:rFonts w:hint="eastAsia" w:ascii="仿宋" w:hAnsi="仿宋" w:eastAsia="仿宋"/>
          <w:b/>
          <w:color w:val="auto"/>
          <w:sz w:val="32"/>
          <w:szCs w:val="32"/>
        </w:rPr>
        <w:t>5、测量成果要求</w:t>
      </w:r>
    </w:p>
    <w:p>
      <w:pPr>
        <w:tabs>
          <w:tab w:val="center" w:pos="4153"/>
          <w:tab w:val="left" w:pos="7140"/>
        </w:tabs>
        <w:ind w:firstLine="640" w:firstLineChars="200"/>
        <w:jc w:val="left"/>
        <w:rPr>
          <w:rFonts w:ascii="仿宋" w:hAnsi="仿宋" w:eastAsia="仿宋"/>
          <w:color w:val="auto"/>
          <w:sz w:val="32"/>
          <w:szCs w:val="32"/>
        </w:rPr>
      </w:pPr>
      <w:r>
        <w:rPr>
          <w:rFonts w:hint="eastAsia" w:ascii="仿宋" w:hAnsi="仿宋" w:eastAsia="仿宋"/>
          <w:color w:val="auto"/>
          <w:sz w:val="32"/>
          <w:szCs w:val="32"/>
        </w:rPr>
        <w:t>乙方向甲方提交的测量成果应当符合以下要求：</w:t>
      </w:r>
    </w:p>
    <w:p>
      <w:pPr>
        <w:tabs>
          <w:tab w:val="center" w:pos="4153"/>
          <w:tab w:val="left" w:pos="7140"/>
        </w:tabs>
        <w:ind w:firstLine="640" w:firstLineChars="200"/>
        <w:jc w:val="left"/>
        <w:rPr>
          <w:rFonts w:ascii="仿宋" w:hAnsi="仿宋" w:eastAsia="仿宋"/>
          <w:color w:val="auto"/>
          <w:sz w:val="32"/>
          <w:szCs w:val="32"/>
        </w:rPr>
      </w:pPr>
      <w:r>
        <w:rPr>
          <w:rFonts w:hint="eastAsia" w:ascii="仿宋" w:hAnsi="仿宋" w:eastAsia="仿宋"/>
          <w:color w:val="auto"/>
          <w:sz w:val="32"/>
          <w:szCs w:val="32"/>
        </w:rPr>
        <w:t>（1）测量成果应当与该项目施工图设计坐标系统一致；</w:t>
      </w:r>
    </w:p>
    <w:p>
      <w:pPr>
        <w:tabs>
          <w:tab w:val="center" w:pos="4153"/>
          <w:tab w:val="left" w:pos="7140"/>
        </w:tabs>
        <w:ind w:firstLine="640" w:firstLineChars="200"/>
        <w:jc w:val="left"/>
        <w:rPr>
          <w:rFonts w:ascii="仿宋" w:hAnsi="仿宋" w:eastAsia="仿宋"/>
          <w:color w:val="auto"/>
          <w:sz w:val="32"/>
          <w:szCs w:val="32"/>
        </w:rPr>
      </w:pPr>
      <w:r>
        <w:rPr>
          <w:rFonts w:hint="eastAsia" w:ascii="仿宋" w:hAnsi="仿宋" w:eastAsia="仿宋"/>
          <w:color w:val="auto"/>
          <w:sz w:val="32"/>
          <w:szCs w:val="32"/>
        </w:rPr>
        <w:t>（2）测量数据精度和密度符合《工程测量规范》等相关行业规范要求。</w:t>
      </w:r>
    </w:p>
    <w:p>
      <w:pPr>
        <w:tabs>
          <w:tab w:val="center" w:pos="4153"/>
          <w:tab w:val="left" w:pos="7140"/>
        </w:tabs>
        <w:ind w:firstLine="640" w:firstLineChars="200"/>
        <w:jc w:val="left"/>
        <w:rPr>
          <w:rFonts w:ascii="仿宋" w:hAnsi="仿宋" w:eastAsia="仿宋"/>
          <w:color w:val="auto"/>
          <w:sz w:val="32"/>
          <w:szCs w:val="32"/>
        </w:rPr>
      </w:pPr>
      <w:r>
        <w:rPr>
          <w:rFonts w:hint="eastAsia" w:ascii="仿宋" w:hAnsi="仿宋" w:eastAsia="仿宋"/>
          <w:color w:val="auto"/>
          <w:sz w:val="32"/>
          <w:szCs w:val="32"/>
        </w:rPr>
        <w:t>（</w:t>
      </w:r>
      <w:r>
        <w:rPr>
          <w:rFonts w:ascii="仿宋" w:hAnsi="仿宋" w:eastAsia="仿宋"/>
          <w:color w:val="auto"/>
          <w:sz w:val="32"/>
          <w:szCs w:val="32"/>
        </w:rPr>
        <w:t>3</w:t>
      </w:r>
      <w:r>
        <w:rPr>
          <w:rFonts w:hint="eastAsia" w:ascii="仿宋" w:hAnsi="仿宋" w:eastAsia="仿宋"/>
          <w:color w:val="auto"/>
          <w:sz w:val="32"/>
          <w:szCs w:val="32"/>
        </w:rPr>
        <w:t>）乙方提交的所有测量成果应当另附可编辑的电子文档壹份（*.dat、*.dwg等格式）；</w:t>
      </w:r>
    </w:p>
    <w:p>
      <w:pPr>
        <w:tabs>
          <w:tab w:val="center" w:pos="4153"/>
          <w:tab w:val="left" w:pos="7140"/>
        </w:tabs>
        <w:ind w:firstLine="640" w:firstLineChars="200"/>
        <w:jc w:val="left"/>
        <w:rPr>
          <w:rFonts w:ascii="仿宋" w:hAnsi="仿宋" w:eastAsia="仿宋"/>
          <w:color w:val="auto"/>
          <w:sz w:val="32"/>
          <w:szCs w:val="32"/>
        </w:rPr>
      </w:pPr>
      <w:r>
        <w:rPr>
          <w:rFonts w:hint="eastAsia" w:ascii="仿宋" w:hAnsi="仿宋" w:eastAsia="仿宋"/>
          <w:color w:val="auto"/>
          <w:sz w:val="32"/>
          <w:szCs w:val="32"/>
        </w:rPr>
        <w:t>（</w:t>
      </w:r>
      <w:r>
        <w:rPr>
          <w:rFonts w:ascii="仿宋" w:hAnsi="仿宋" w:eastAsia="仿宋"/>
          <w:color w:val="auto"/>
          <w:sz w:val="32"/>
          <w:szCs w:val="32"/>
        </w:rPr>
        <w:t>4</w:t>
      </w:r>
      <w:r>
        <w:rPr>
          <w:rFonts w:hint="eastAsia" w:ascii="仿宋" w:hAnsi="仿宋" w:eastAsia="仿宋"/>
          <w:color w:val="auto"/>
          <w:sz w:val="32"/>
          <w:szCs w:val="32"/>
        </w:rPr>
        <w:t>）符合国家、地方法律、法规及相关行业要求。</w:t>
      </w:r>
    </w:p>
    <w:p>
      <w:pPr>
        <w:tabs>
          <w:tab w:val="center" w:pos="4153"/>
          <w:tab w:val="left" w:pos="7140"/>
        </w:tabs>
        <w:ind w:firstLine="570"/>
        <w:jc w:val="left"/>
        <w:rPr>
          <w:rFonts w:ascii="仿宋" w:hAnsi="仿宋" w:eastAsia="仿宋"/>
          <w:b/>
          <w:color w:val="auto"/>
          <w:sz w:val="32"/>
          <w:szCs w:val="32"/>
        </w:rPr>
      </w:pPr>
      <w:r>
        <w:rPr>
          <w:rFonts w:hint="eastAsia" w:ascii="仿宋" w:hAnsi="仿宋" w:eastAsia="仿宋"/>
          <w:b/>
          <w:color w:val="auto"/>
          <w:sz w:val="32"/>
          <w:szCs w:val="32"/>
        </w:rPr>
        <w:t>第二条  测绘费</w:t>
      </w:r>
    </w:p>
    <w:p>
      <w:pPr>
        <w:tabs>
          <w:tab w:val="center" w:pos="4153"/>
          <w:tab w:val="left" w:pos="7140"/>
        </w:tabs>
        <w:ind w:left="82" w:leftChars="39"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1、管线探测：综合单价为人民币*</w:t>
      </w:r>
      <w:r>
        <w:rPr>
          <w:rFonts w:ascii="仿宋" w:hAnsi="仿宋" w:eastAsia="仿宋" w:cs="仿宋"/>
          <w:color w:val="auto"/>
          <w:sz w:val="32"/>
          <w:szCs w:val="32"/>
        </w:rPr>
        <w:t>***</w:t>
      </w:r>
      <w:r>
        <w:rPr>
          <w:rFonts w:hint="eastAsia" w:ascii="仿宋" w:hAnsi="仿宋" w:eastAsia="仿宋" w:cs="仿宋"/>
          <w:color w:val="auto"/>
          <w:sz w:val="32"/>
          <w:szCs w:val="32"/>
        </w:rPr>
        <w:t>元/米。</w:t>
      </w:r>
    </w:p>
    <w:p>
      <w:pPr>
        <w:tabs>
          <w:tab w:val="center" w:pos="4153"/>
          <w:tab w:val="left" w:pos="7140"/>
        </w:tabs>
        <w:ind w:left="82" w:leftChars="39" w:firstLine="640" w:firstLineChars="200"/>
        <w:jc w:val="left"/>
        <w:rPr>
          <w:rFonts w:ascii="仿宋" w:hAnsi="仿宋" w:eastAsia="仿宋" w:cs="仿宋"/>
          <w:color w:val="auto"/>
          <w:sz w:val="32"/>
          <w:szCs w:val="32"/>
        </w:rPr>
      </w:pPr>
      <w:r>
        <w:rPr>
          <w:rFonts w:ascii="仿宋" w:hAnsi="仿宋" w:eastAsia="仿宋" w:cs="仿宋"/>
          <w:color w:val="auto"/>
          <w:sz w:val="32"/>
          <w:szCs w:val="32"/>
        </w:rPr>
        <w:t>2</w:t>
      </w:r>
      <w:r>
        <w:rPr>
          <w:rFonts w:hint="eastAsia" w:ascii="仿宋" w:hAnsi="仿宋" w:eastAsia="仿宋" w:cs="仿宋"/>
          <w:color w:val="auto"/>
          <w:sz w:val="32"/>
          <w:szCs w:val="32"/>
        </w:rPr>
        <w:t>、道路竣工测量：综合单价为人民币*</w:t>
      </w:r>
      <w:r>
        <w:rPr>
          <w:rFonts w:ascii="仿宋" w:hAnsi="仿宋" w:eastAsia="仿宋" w:cs="仿宋"/>
          <w:color w:val="auto"/>
          <w:sz w:val="32"/>
          <w:szCs w:val="32"/>
        </w:rPr>
        <w:t>**</w:t>
      </w:r>
      <w:r>
        <w:rPr>
          <w:rFonts w:hint="eastAsia" w:ascii="仿宋" w:hAnsi="仿宋" w:eastAsia="仿宋" w:cs="仿宋"/>
          <w:color w:val="auto"/>
          <w:sz w:val="32"/>
          <w:szCs w:val="32"/>
        </w:rPr>
        <w:t>元/米。</w:t>
      </w:r>
    </w:p>
    <w:p>
      <w:pPr>
        <w:tabs>
          <w:tab w:val="center" w:pos="4153"/>
          <w:tab w:val="left" w:pos="7140"/>
        </w:tabs>
        <w:ind w:left="82" w:leftChars="39" w:firstLine="640" w:firstLineChars="200"/>
        <w:jc w:val="left"/>
        <w:rPr>
          <w:rFonts w:ascii="仿宋" w:hAnsi="仿宋" w:eastAsia="仿宋" w:cs="仿宋"/>
          <w:color w:val="auto"/>
          <w:sz w:val="32"/>
          <w:szCs w:val="32"/>
        </w:rPr>
      </w:pPr>
      <w:r>
        <w:rPr>
          <w:rFonts w:ascii="仿宋" w:hAnsi="仿宋" w:eastAsia="仿宋" w:cs="仿宋"/>
          <w:color w:val="auto"/>
          <w:sz w:val="32"/>
          <w:szCs w:val="32"/>
        </w:rPr>
        <w:t>3</w:t>
      </w:r>
      <w:r>
        <w:rPr>
          <w:rFonts w:hint="eastAsia" w:ascii="仿宋" w:hAnsi="仿宋" w:eastAsia="仿宋" w:cs="仿宋"/>
          <w:color w:val="auto"/>
          <w:sz w:val="32"/>
          <w:szCs w:val="32"/>
        </w:rPr>
        <w:t>、横断面测量：综合单价为人民币*</w:t>
      </w:r>
      <w:r>
        <w:rPr>
          <w:rFonts w:ascii="仿宋" w:hAnsi="仿宋" w:eastAsia="仿宋" w:cs="仿宋"/>
          <w:color w:val="auto"/>
          <w:sz w:val="32"/>
          <w:szCs w:val="32"/>
        </w:rPr>
        <w:t>*</w:t>
      </w:r>
      <w:r>
        <w:rPr>
          <w:rFonts w:hint="eastAsia" w:ascii="仿宋" w:hAnsi="仿宋" w:eastAsia="仿宋" w:cs="仿宋"/>
          <w:color w:val="auto"/>
          <w:sz w:val="32"/>
          <w:szCs w:val="32"/>
        </w:rPr>
        <w:t>元/米；纵断面测量：综合单价为人民币*</w:t>
      </w:r>
      <w:r>
        <w:rPr>
          <w:rFonts w:ascii="仿宋" w:hAnsi="仿宋" w:eastAsia="仿宋" w:cs="仿宋"/>
          <w:color w:val="auto"/>
          <w:sz w:val="32"/>
          <w:szCs w:val="32"/>
        </w:rPr>
        <w:t>*</w:t>
      </w:r>
      <w:r>
        <w:rPr>
          <w:rFonts w:hint="eastAsia" w:ascii="仿宋" w:hAnsi="仿宋" w:eastAsia="仿宋" w:cs="仿宋"/>
          <w:color w:val="auto"/>
          <w:sz w:val="32"/>
          <w:szCs w:val="32"/>
        </w:rPr>
        <w:t>元/米。</w:t>
      </w:r>
    </w:p>
    <w:p>
      <w:pPr>
        <w:tabs>
          <w:tab w:val="center" w:pos="4153"/>
          <w:tab w:val="left" w:pos="7140"/>
        </w:tabs>
        <w:ind w:left="82" w:leftChars="39" w:firstLine="640" w:firstLineChars="200"/>
        <w:jc w:val="left"/>
        <w:rPr>
          <w:rFonts w:ascii="仿宋" w:hAnsi="仿宋" w:eastAsia="仿宋" w:cs="仿宋"/>
          <w:color w:val="auto"/>
          <w:sz w:val="32"/>
          <w:szCs w:val="32"/>
        </w:rPr>
      </w:pPr>
      <w:r>
        <w:rPr>
          <w:rFonts w:ascii="仿宋" w:hAnsi="仿宋" w:eastAsia="仿宋" w:cs="仿宋"/>
          <w:color w:val="auto"/>
          <w:sz w:val="32"/>
          <w:szCs w:val="32"/>
        </w:rPr>
        <w:t>4</w:t>
      </w:r>
      <w:r>
        <w:rPr>
          <w:rFonts w:hint="eastAsia" w:ascii="仿宋" w:hAnsi="仿宋" w:eastAsia="仿宋" w:cs="仿宋"/>
          <w:color w:val="auto"/>
          <w:sz w:val="32"/>
          <w:szCs w:val="32"/>
        </w:rPr>
        <w:t>、绿化核实：综合单价为人民币*</w:t>
      </w:r>
      <w:r>
        <w:rPr>
          <w:rFonts w:ascii="仿宋" w:hAnsi="仿宋" w:eastAsia="仿宋" w:cs="仿宋"/>
          <w:color w:val="auto"/>
          <w:sz w:val="32"/>
          <w:szCs w:val="32"/>
        </w:rPr>
        <w:t>**</w:t>
      </w:r>
      <w:r>
        <w:rPr>
          <w:rFonts w:hint="eastAsia" w:ascii="仿宋" w:hAnsi="仿宋" w:eastAsia="仿宋" w:cs="仿宋"/>
          <w:color w:val="auto"/>
          <w:sz w:val="32"/>
          <w:szCs w:val="32"/>
        </w:rPr>
        <w:t>元/平方米及*</w:t>
      </w:r>
      <w:r>
        <w:rPr>
          <w:rFonts w:ascii="仿宋" w:hAnsi="仿宋" w:eastAsia="仿宋" w:cs="仿宋"/>
          <w:color w:val="auto"/>
          <w:sz w:val="32"/>
          <w:szCs w:val="32"/>
        </w:rPr>
        <w:t>*</w:t>
      </w:r>
      <w:r>
        <w:rPr>
          <w:rFonts w:hint="eastAsia" w:ascii="仿宋" w:hAnsi="仿宋" w:eastAsia="仿宋" w:cs="仿宋"/>
          <w:color w:val="auto"/>
          <w:sz w:val="32"/>
          <w:szCs w:val="32"/>
        </w:rPr>
        <w:t>元/株。</w:t>
      </w:r>
    </w:p>
    <w:p>
      <w:pPr>
        <w:tabs>
          <w:tab w:val="center" w:pos="4153"/>
          <w:tab w:val="left" w:pos="7140"/>
        </w:tabs>
        <w:ind w:left="82" w:leftChars="39" w:firstLine="640" w:firstLineChars="200"/>
        <w:jc w:val="left"/>
        <w:rPr>
          <w:rFonts w:ascii="Times New Roman" w:hAnsi="Times New Roman" w:eastAsia="仿宋" w:cs="仿宋"/>
          <w:color w:val="auto"/>
          <w:sz w:val="32"/>
          <w:szCs w:val="32"/>
        </w:rPr>
      </w:pPr>
      <w:r>
        <w:rPr>
          <w:rFonts w:ascii="仿宋" w:hAnsi="仿宋" w:eastAsia="仿宋" w:cs="仿宋"/>
          <w:color w:val="auto"/>
          <w:sz w:val="32"/>
          <w:szCs w:val="32"/>
        </w:rPr>
        <w:t>5</w:t>
      </w:r>
      <w:r>
        <w:rPr>
          <w:rFonts w:hint="eastAsia" w:ascii="仿宋" w:hAnsi="仿宋" w:eastAsia="仿宋" w:cs="仿宋"/>
          <w:color w:val="auto"/>
          <w:sz w:val="32"/>
          <w:szCs w:val="32"/>
        </w:rPr>
        <w:t>、本合同暂定测绘费总计为：人民币大写</w:t>
      </w:r>
      <w:r>
        <w:rPr>
          <w:rFonts w:hint="eastAsia" w:ascii="仿宋" w:hAnsi="仿宋" w:eastAsia="仿宋" w:cs="仿宋"/>
          <w:color w:val="auto"/>
          <w:sz w:val="32"/>
          <w:szCs w:val="32"/>
          <w:u w:val="single"/>
        </w:rPr>
        <w:t>**</w:t>
      </w:r>
      <w:r>
        <w:rPr>
          <w:rFonts w:ascii="仿宋" w:hAnsi="仿宋" w:eastAsia="仿宋" w:cs="仿宋"/>
          <w:color w:val="auto"/>
          <w:sz w:val="32"/>
          <w:szCs w:val="32"/>
          <w:u w:val="single"/>
        </w:rPr>
        <w:t>*****</w:t>
      </w:r>
      <w:r>
        <w:rPr>
          <w:rFonts w:hint="eastAsia" w:ascii="仿宋" w:hAnsi="仿宋" w:eastAsia="仿宋" w:cs="仿宋"/>
          <w:color w:val="auto"/>
          <w:sz w:val="32"/>
          <w:szCs w:val="32"/>
          <w:u w:val="single"/>
        </w:rPr>
        <w:t>万</w:t>
      </w:r>
      <w:r>
        <w:rPr>
          <w:rFonts w:hint="eastAsia" w:ascii="仿宋" w:hAnsi="仿宋" w:eastAsia="仿宋" w:cs="仿宋"/>
          <w:b/>
          <w:bCs/>
          <w:color w:val="auto"/>
          <w:sz w:val="32"/>
          <w:szCs w:val="32"/>
        </w:rPr>
        <w:t>（</w:t>
      </w:r>
      <w:r>
        <w:rPr>
          <w:rFonts w:ascii="仿宋" w:hAnsi="仿宋" w:eastAsia="仿宋" w:cs="仿宋"/>
          <w:b/>
          <w:bCs/>
          <w:color w:val="auto"/>
          <w:sz w:val="32"/>
          <w:szCs w:val="32"/>
          <w:u w:val="single"/>
        </w:rPr>
        <w:t>*********</w:t>
      </w:r>
      <w:r>
        <w:rPr>
          <w:rFonts w:hint="eastAsia" w:ascii="仿宋" w:hAnsi="仿宋" w:eastAsia="仿宋" w:cs="仿宋"/>
          <w:b/>
          <w:bCs/>
          <w:color w:val="auto"/>
          <w:sz w:val="32"/>
          <w:szCs w:val="32"/>
        </w:rPr>
        <w:t>元）。其中不含税价为人民币大写*</w:t>
      </w:r>
      <w:r>
        <w:rPr>
          <w:rFonts w:ascii="仿宋" w:hAnsi="仿宋" w:eastAsia="仿宋" w:cs="仿宋"/>
          <w:b/>
          <w:bCs/>
          <w:color w:val="auto"/>
          <w:sz w:val="32"/>
          <w:szCs w:val="32"/>
        </w:rPr>
        <w:t>******</w:t>
      </w:r>
      <w:r>
        <w:rPr>
          <w:rFonts w:hint="eastAsia" w:ascii="仿宋" w:hAnsi="仿宋" w:eastAsia="仿宋" w:cs="仿宋"/>
          <w:b/>
          <w:bCs/>
          <w:color w:val="auto"/>
          <w:sz w:val="32"/>
          <w:szCs w:val="32"/>
        </w:rPr>
        <w:t>（*</w:t>
      </w:r>
      <w:r>
        <w:rPr>
          <w:rFonts w:ascii="仿宋" w:hAnsi="仿宋" w:eastAsia="仿宋" w:cs="仿宋"/>
          <w:b/>
          <w:bCs/>
          <w:color w:val="auto"/>
          <w:sz w:val="32"/>
          <w:szCs w:val="32"/>
        </w:rPr>
        <w:t>*****</w:t>
      </w:r>
      <w:r>
        <w:rPr>
          <w:rFonts w:hint="eastAsia" w:ascii="仿宋" w:hAnsi="仿宋" w:eastAsia="仿宋" w:cs="仿宋"/>
          <w:b/>
          <w:bCs/>
          <w:color w:val="auto"/>
          <w:sz w:val="32"/>
          <w:szCs w:val="32"/>
        </w:rPr>
        <w:t>元）；增值税额为人民币大写*</w:t>
      </w:r>
      <w:r>
        <w:rPr>
          <w:rFonts w:ascii="仿宋" w:hAnsi="仿宋" w:eastAsia="仿宋" w:cs="仿宋"/>
          <w:b/>
          <w:bCs/>
          <w:color w:val="auto"/>
          <w:sz w:val="32"/>
          <w:szCs w:val="32"/>
        </w:rPr>
        <w:t>*****</w:t>
      </w:r>
      <w:r>
        <w:rPr>
          <w:rFonts w:hint="eastAsia" w:ascii="仿宋" w:hAnsi="仿宋" w:eastAsia="仿宋" w:cs="仿宋"/>
          <w:b/>
          <w:bCs/>
          <w:color w:val="auto"/>
          <w:sz w:val="32"/>
          <w:szCs w:val="32"/>
        </w:rPr>
        <w:t>（*</w:t>
      </w:r>
      <w:r>
        <w:rPr>
          <w:rFonts w:ascii="仿宋" w:hAnsi="仿宋" w:eastAsia="仿宋" w:cs="仿宋"/>
          <w:b/>
          <w:bCs/>
          <w:color w:val="auto"/>
          <w:sz w:val="32"/>
          <w:szCs w:val="32"/>
        </w:rPr>
        <w:t>*****</w:t>
      </w:r>
      <w:r>
        <w:rPr>
          <w:rFonts w:hint="eastAsia" w:ascii="仿宋" w:hAnsi="仿宋" w:eastAsia="仿宋" w:cs="仿宋"/>
          <w:b/>
          <w:bCs/>
          <w:color w:val="auto"/>
          <w:sz w:val="32"/>
          <w:szCs w:val="32"/>
        </w:rPr>
        <w:t>元）。</w:t>
      </w:r>
    </w:p>
    <w:p>
      <w:pPr>
        <w:tabs>
          <w:tab w:val="center" w:pos="4153"/>
          <w:tab w:val="left" w:pos="7140"/>
        </w:tabs>
        <w:ind w:left="82" w:leftChars="39" w:firstLine="640" w:firstLineChars="200"/>
        <w:jc w:val="left"/>
        <w:rPr>
          <w:rFonts w:ascii="Times New Roman" w:hAnsi="Times New Roman" w:eastAsia="仿宋"/>
          <w:color w:val="auto"/>
          <w:sz w:val="32"/>
          <w:szCs w:val="32"/>
        </w:rPr>
      </w:pPr>
      <w:r>
        <w:rPr>
          <w:rFonts w:hint="eastAsia" w:ascii="Times New Roman" w:hAnsi="Times New Roman" w:eastAsia="仿宋" w:cs="仿宋"/>
          <w:color w:val="auto"/>
          <w:sz w:val="32"/>
          <w:szCs w:val="32"/>
        </w:rPr>
        <w:t>最终测绘费根据实际工作量，按合同单价据实结算。</w:t>
      </w:r>
    </w:p>
    <w:p>
      <w:pPr>
        <w:tabs>
          <w:tab w:val="center" w:pos="4153"/>
          <w:tab w:val="left" w:pos="7140"/>
        </w:tabs>
        <w:ind w:left="82" w:leftChars="39" w:firstLine="643" w:firstLineChars="200"/>
        <w:jc w:val="left"/>
        <w:rPr>
          <w:rFonts w:ascii="仿宋" w:hAnsi="仿宋" w:eastAsia="仿宋"/>
          <w:b/>
          <w:color w:val="auto"/>
          <w:sz w:val="32"/>
          <w:szCs w:val="32"/>
        </w:rPr>
      </w:pPr>
      <w:r>
        <w:rPr>
          <w:rFonts w:hint="eastAsia" w:ascii="仿宋" w:hAnsi="仿宋" w:eastAsia="仿宋"/>
          <w:b/>
          <w:color w:val="auto"/>
          <w:sz w:val="32"/>
          <w:szCs w:val="32"/>
        </w:rPr>
        <w:t>第三条  测绘项目工期</w:t>
      </w:r>
    </w:p>
    <w:p>
      <w:pPr>
        <w:spacing w:line="600" w:lineRule="exact"/>
        <w:rPr>
          <w:rFonts w:ascii="仿宋" w:hAnsi="仿宋" w:eastAsia="仿宋"/>
          <w:color w:val="auto"/>
          <w:sz w:val="32"/>
          <w:szCs w:val="32"/>
        </w:rPr>
      </w:pPr>
      <w:r>
        <w:rPr>
          <w:rFonts w:hint="eastAsia" w:ascii="仿宋" w:hAnsi="仿宋" w:eastAsia="仿宋"/>
          <w:color w:val="auto"/>
          <w:sz w:val="32"/>
          <w:szCs w:val="32"/>
        </w:rPr>
        <w:t xml:space="preserve">    1、</w:t>
      </w:r>
      <w:r>
        <w:rPr>
          <w:rFonts w:hint="eastAsia" w:ascii="Times New Roman" w:hAnsi="Times New Roman" w:eastAsia="仿宋"/>
          <w:color w:val="auto"/>
          <w:sz w:val="32"/>
          <w:szCs w:val="32"/>
        </w:rPr>
        <w:t>服务期限暂定：</w:t>
      </w:r>
      <w:r>
        <w:rPr>
          <w:rFonts w:ascii="Times New Roman" w:hAnsi="Times New Roman" w:eastAsia="仿宋"/>
          <w:color w:val="auto"/>
          <w:sz w:val="32"/>
          <w:szCs w:val="32"/>
          <w:u w:val="single"/>
        </w:rPr>
        <w:t xml:space="preserve"> </w:t>
      </w:r>
      <w:r>
        <w:rPr>
          <w:rFonts w:hint="eastAsia" w:ascii="Times New Roman" w:hAnsi="Times New Roman" w:eastAsia="仿宋"/>
          <w:color w:val="auto"/>
          <w:sz w:val="32"/>
          <w:szCs w:val="32"/>
          <w:u w:val="single"/>
        </w:rPr>
        <w:t>1</w:t>
      </w:r>
      <w:r>
        <w:rPr>
          <w:rFonts w:ascii="Times New Roman" w:hAnsi="Times New Roman" w:eastAsia="仿宋"/>
          <w:color w:val="auto"/>
          <w:sz w:val="32"/>
          <w:szCs w:val="32"/>
          <w:u w:val="single"/>
        </w:rPr>
        <w:t xml:space="preserve"> </w:t>
      </w:r>
      <w:r>
        <w:rPr>
          <w:rFonts w:hint="eastAsia" w:ascii="Times New Roman" w:hAnsi="Times New Roman" w:eastAsia="仿宋"/>
          <w:color w:val="auto"/>
          <w:sz w:val="32"/>
          <w:szCs w:val="32"/>
        </w:rPr>
        <w:t>年，可根据项目实际开展情况进行调整。在甲方提供可竣工条件，乙方在接到甲方的通知后，应在</w:t>
      </w:r>
      <w:r>
        <w:rPr>
          <w:rFonts w:hint="eastAsia" w:ascii="Times New Roman" w:hAnsi="Times New Roman" w:eastAsia="仿宋"/>
          <w:color w:val="auto"/>
          <w:sz w:val="32"/>
          <w:szCs w:val="32"/>
          <w:u w:val="single"/>
        </w:rPr>
        <w:t>2</w:t>
      </w:r>
      <w:r>
        <w:rPr>
          <w:rFonts w:hint="eastAsia" w:ascii="Times New Roman" w:hAnsi="Times New Roman" w:eastAsia="仿宋"/>
          <w:color w:val="auto"/>
          <w:sz w:val="32"/>
          <w:szCs w:val="32"/>
        </w:rPr>
        <w:t>个工作日之内及时组织人员进行测绘作业，并在</w:t>
      </w:r>
      <w:r>
        <w:rPr>
          <w:rFonts w:hint="eastAsia" w:ascii="Times New Roman" w:hAnsi="Times New Roman" w:eastAsia="仿宋"/>
          <w:color w:val="auto"/>
          <w:sz w:val="32"/>
          <w:szCs w:val="32"/>
          <w:u w:val="single"/>
        </w:rPr>
        <w:t xml:space="preserve"> </w:t>
      </w:r>
      <w:r>
        <w:rPr>
          <w:rFonts w:ascii="Times New Roman" w:hAnsi="Times New Roman" w:eastAsia="仿宋"/>
          <w:color w:val="auto"/>
          <w:sz w:val="32"/>
          <w:szCs w:val="32"/>
          <w:u w:val="single"/>
        </w:rPr>
        <w:t xml:space="preserve">45 </w:t>
      </w:r>
      <w:r>
        <w:rPr>
          <w:rFonts w:hint="eastAsia" w:ascii="Times New Roman" w:hAnsi="Times New Roman" w:eastAsia="仿宋"/>
          <w:color w:val="auto"/>
          <w:sz w:val="32"/>
          <w:szCs w:val="32"/>
        </w:rPr>
        <w:t>天内按时、准确地完成外业采集工作并提交测绘成果报告。如果遇到雨雪天气及现场条件不符合者，承诺工作时限会相应延长。</w:t>
      </w:r>
    </w:p>
    <w:p>
      <w:pPr>
        <w:spacing w:line="600" w:lineRule="exact"/>
        <w:ind w:left="105" w:leftChars="50" w:firstLine="640" w:firstLineChars="200"/>
        <w:rPr>
          <w:rFonts w:ascii="仿宋" w:hAnsi="仿宋" w:eastAsia="仿宋"/>
          <w:color w:val="auto"/>
          <w:sz w:val="32"/>
          <w:szCs w:val="32"/>
        </w:rPr>
      </w:pPr>
      <w:r>
        <w:rPr>
          <w:rFonts w:hint="eastAsia" w:ascii="仿宋" w:hAnsi="仿宋" w:eastAsia="仿宋"/>
          <w:color w:val="auto"/>
          <w:sz w:val="32"/>
          <w:szCs w:val="32"/>
        </w:rPr>
        <w:t>2、乙方应向甲方交付合格的测绘成果资料，交付的测绘成果资料不合格的，乙方应当按甲方的要求进行修正或重测，修正后的测绘成果资料审查合格的，以重新提交的时间作为乙方实际交付测绘成果资料的时间。</w:t>
      </w:r>
    </w:p>
    <w:p>
      <w:pPr>
        <w:tabs>
          <w:tab w:val="center" w:pos="4153"/>
          <w:tab w:val="left" w:pos="7140"/>
        </w:tabs>
        <w:ind w:firstLine="643" w:firstLineChars="200"/>
        <w:rPr>
          <w:rFonts w:ascii="仿宋" w:hAnsi="仿宋" w:eastAsia="仿宋"/>
          <w:b/>
          <w:color w:val="auto"/>
          <w:sz w:val="32"/>
          <w:szCs w:val="32"/>
        </w:rPr>
      </w:pPr>
      <w:r>
        <w:rPr>
          <w:rFonts w:hint="eastAsia" w:ascii="仿宋" w:hAnsi="仿宋" w:eastAsia="仿宋"/>
          <w:b/>
          <w:color w:val="auto"/>
          <w:sz w:val="32"/>
          <w:szCs w:val="32"/>
        </w:rPr>
        <w:t>第四条  测绘费支付方式</w:t>
      </w:r>
    </w:p>
    <w:p>
      <w:pPr>
        <w:tabs>
          <w:tab w:val="center" w:pos="4153"/>
          <w:tab w:val="left" w:pos="7140"/>
        </w:tabs>
        <w:ind w:firstLine="570"/>
        <w:rPr>
          <w:rFonts w:ascii="仿宋" w:hAnsi="仿宋" w:eastAsia="仿宋"/>
          <w:color w:val="auto"/>
          <w:sz w:val="32"/>
          <w:szCs w:val="32"/>
        </w:rPr>
      </w:pPr>
      <w:r>
        <w:rPr>
          <w:rFonts w:hint="eastAsia" w:ascii="仿宋" w:hAnsi="仿宋" w:eastAsia="仿宋"/>
          <w:color w:val="auto"/>
          <w:sz w:val="32"/>
          <w:szCs w:val="32"/>
        </w:rPr>
        <w:t>1、</w:t>
      </w:r>
      <w:r>
        <w:rPr>
          <w:rFonts w:hint="eastAsia" w:ascii="Times New Roman" w:hAnsi="Times New Roman" w:eastAsia="仿宋"/>
          <w:color w:val="auto"/>
          <w:sz w:val="32"/>
          <w:szCs w:val="32"/>
        </w:rPr>
        <w:t>费用支付：甲方在收到乙方提供的测绘成果并通过合格验收取得规划合格审批单后，乙方在</w:t>
      </w:r>
      <w:r>
        <w:rPr>
          <w:rFonts w:ascii="Times New Roman" w:hAnsi="Times New Roman" w:eastAsia="仿宋"/>
          <w:color w:val="auto"/>
          <w:sz w:val="32"/>
          <w:szCs w:val="32"/>
          <w:u w:val="single"/>
        </w:rPr>
        <w:softHyphen/>
      </w:r>
      <w:r>
        <w:rPr>
          <w:rFonts w:ascii="Times New Roman" w:hAnsi="Times New Roman" w:eastAsia="仿宋"/>
          <w:color w:val="auto"/>
          <w:sz w:val="32"/>
          <w:szCs w:val="32"/>
          <w:u w:val="single"/>
        </w:rPr>
        <w:softHyphen/>
      </w:r>
      <w:r>
        <w:rPr>
          <w:rFonts w:ascii="Times New Roman" w:hAnsi="Times New Roman" w:eastAsia="仿宋"/>
          <w:color w:val="auto"/>
          <w:sz w:val="32"/>
          <w:szCs w:val="32"/>
          <w:u w:val="single"/>
        </w:rPr>
        <w:t>2</w:t>
      </w:r>
      <w:r>
        <w:rPr>
          <w:rFonts w:ascii="Times New Roman" w:hAnsi="Times New Roman" w:eastAsia="仿宋"/>
          <w:color w:val="auto"/>
          <w:sz w:val="32"/>
          <w:szCs w:val="32"/>
        </w:rPr>
        <w:t>个工作日内</w:t>
      </w:r>
      <w:r>
        <w:rPr>
          <w:rFonts w:hint="eastAsia" w:ascii="Times New Roman" w:hAnsi="Times New Roman" w:eastAsia="仿宋"/>
          <w:color w:val="auto"/>
          <w:sz w:val="32"/>
          <w:szCs w:val="32"/>
        </w:rPr>
        <w:t>提供开具的与付款金额、业务类型相一致的增值税专用发票，甲方在收到发票后3</w:t>
      </w:r>
      <w:r>
        <w:rPr>
          <w:rFonts w:ascii="Times New Roman" w:hAnsi="Times New Roman" w:eastAsia="仿宋"/>
          <w:color w:val="auto"/>
          <w:sz w:val="32"/>
          <w:szCs w:val="32"/>
        </w:rPr>
        <w:t>0</w:t>
      </w:r>
      <w:r>
        <w:rPr>
          <w:rFonts w:hint="eastAsia" w:ascii="Times New Roman" w:hAnsi="Times New Roman" w:eastAsia="仿宋"/>
          <w:color w:val="auto"/>
          <w:sz w:val="32"/>
          <w:szCs w:val="32"/>
        </w:rPr>
        <w:t>个工作日内一次性结清测绘费。</w:t>
      </w:r>
    </w:p>
    <w:p>
      <w:pPr>
        <w:tabs>
          <w:tab w:val="center" w:pos="4153"/>
          <w:tab w:val="left" w:pos="7140"/>
        </w:tabs>
        <w:ind w:firstLine="570"/>
        <w:rPr>
          <w:rFonts w:ascii="仿宋" w:hAnsi="仿宋" w:eastAsia="仿宋"/>
          <w:color w:val="auto"/>
          <w:sz w:val="32"/>
          <w:szCs w:val="32"/>
        </w:rPr>
      </w:pPr>
      <w:r>
        <w:rPr>
          <w:rFonts w:hint="eastAsia" w:ascii="仿宋" w:hAnsi="仿宋" w:eastAsia="仿宋"/>
          <w:color w:val="auto"/>
          <w:sz w:val="32"/>
          <w:szCs w:val="32"/>
        </w:rPr>
        <w:t>2、甲、乙双方同意通过向乙方指定的以下账户转款方式支付测绘费用。</w:t>
      </w:r>
    </w:p>
    <w:p>
      <w:pPr>
        <w:ind w:firstLine="640"/>
        <w:rPr>
          <w:rFonts w:ascii="Times New Roman" w:hAnsi="Times New Roman" w:eastAsia="仿宋" w:cs="仿宋"/>
          <w:color w:val="auto"/>
          <w:sz w:val="32"/>
          <w:szCs w:val="32"/>
        </w:rPr>
      </w:pPr>
      <w:r>
        <w:rPr>
          <w:rFonts w:hint="eastAsia" w:ascii="Times New Roman" w:hAnsi="Times New Roman" w:eastAsia="仿宋" w:cs="仿宋"/>
          <w:color w:val="auto"/>
          <w:sz w:val="32"/>
          <w:szCs w:val="32"/>
        </w:rPr>
        <w:t xml:space="preserve">单位名称： </w:t>
      </w:r>
    </w:p>
    <w:p>
      <w:pPr>
        <w:ind w:firstLine="640"/>
        <w:rPr>
          <w:rFonts w:ascii="Times New Roman" w:hAnsi="Times New Roman" w:eastAsia="仿宋" w:cs="仿宋"/>
          <w:color w:val="auto"/>
          <w:sz w:val="32"/>
          <w:szCs w:val="32"/>
        </w:rPr>
      </w:pPr>
      <w:r>
        <w:rPr>
          <w:rFonts w:hint="eastAsia" w:ascii="Times New Roman" w:hAnsi="Times New Roman" w:eastAsia="仿宋" w:cs="仿宋"/>
          <w:color w:val="auto"/>
          <w:sz w:val="32"/>
          <w:szCs w:val="32"/>
        </w:rPr>
        <w:t>银行帐号：</w:t>
      </w:r>
    </w:p>
    <w:p>
      <w:pPr>
        <w:ind w:firstLine="640"/>
        <w:rPr>
          <w:rFonts w:ascii="Times New Roman" w:hAnsi="Times New Roman" w:eastAsia="仿宋" w:cs="仿宋"/>
          <w:color w:val="auto"/>
          <w:sz w:val="32"/>
          <w:szCs w:val="32"/>
        </w:rPr>
      </w:pPr>
      <w:r>
        <w:rPr>
          <w:rFonts w:hint="eastAsia" w:ascii="Times New Roman" w:hAnsi="Times New Roman" w:eastAsia="仿宋" w:cs="仿宋"/>
          <w:color w:val="auto"/>
          <w:sz w:val="32"/>
          <w:szCs w:val="32"/>
        </w:rPr>
        <w:t xml:space="preserve">开户银行： </w:t>
      </w:r>
    </w:p>
    <w:p>
      <w:pPr>
        <w:ind w:firstLine="640"/>
        <w:rPr>
          <w:rFonts w:ascii="Times New Roman" w:hAnsi="Times New Roman" w:eastAsia="仿宋" w:cs="仿宋"/>
          <w:color w:val="auto"/>
          <w:sz w:val="32"/>
          <w:szCs w:val="32"/>
        </w:rPr>
      </w:pPr>
      <w:r>
        <w:rPr>
          <w:rFonts w:hint="eastAsia" w:ascii="Times New Roman" w:hAnsi="Times New Roman" w:eastAsia="仿宋" w:cs="仿宋"/>
          <w:color w:val="auto"/>
          <w:sz w:val="32"/>
          <w:szCs w:val="32"/>
        </w:rPr>
        <w:t>纳税人识别号：</w:t>
      </w:r>
    </w:p>
    <w:p>
      <w:pPr>
        <w:tabs>
          <w:tab w:val="center" w:pos="4153"/>
          <w:tab w:val="left" w:pos="7140"/>
        </w:tabs>
        <w:ind w:firstLine="640" w:firstLineChars="200"/>
        <w:jc w:val="left"/>
        <w:rPr>
          <w:rFonts w:ascii="Times New Roman" w:hAnsi="Times New Roman" w:eastAsia="仿宋" w:cs="仿宋"/>
          <w:color w:val="auto"/>
          <w:sz w:val="32"/>
          <w:szCs w:val="32"/>
        </w:rPr>
      </w:pPr>
      <w:r>
        <w:rPr>
          <w:rFonts w:hint="eastAsia" w:ascii="Times New Roman" w:hAnsi="Times New Roman" w:eastAsia="仿宋" w:cs="仿宋"/>
          <w:color w:val="auto"/>
          <w:sz w:val="32"/>
          <w:szCs w:val="32"/>
        </w:rPr>
        <w:t>注册地址：</w:t>
      </w:r>
    </w:p>
    <w:p>
      <w:pPr>
        <w:tabs>
          <w:tab w:val="center" w:pos="4153"/>
          <w:tab w:val="left" w:pos="7140"/>
        </w:tabs>
        <w:ind w:firstLine="570"/>
        <w:jc w:val="left"/>
        <w:rPr>
          <w:rFonts w:ascii="仿宋" w:hAnsi="仿宋" w:eastAsia="仿宋"/>
          <w:color w:val="auto"/>
          <w:sz w:val="32"/>
          <w:szCs w:val="32"/>
        </w:rPr>
      </w:pPr>
      <w:r>
        <w:rPr>
          <w:rFonts w:hint="eastAsia" w:ascii="仿宋" w:hAnsi="仿宋" w:eastAsia="仿宋"/>
          <w:b/>
          <w:color w:val="auto"/>
          <w:sz w:val="32"/>
          <w:szCs w:val="32"/>
        </w:rPr>
        <w:t>第五条  甲方的权利义务</w:t>
      </w:r>
    </w:p>
    <w:p>
      <w:pPr>
        <w:tabs>
          <w:tab w:val="center" w:pos="4153"/>
          <w:tab w:val="left" w:pos="7140"/>
        </w:tabs>
        <w:ind w:firstLine="570"/>
        <w:jc w:val="left"/>
        <w:rPr>
          <w:rFonts w:ascii="仿宋" w:hAnsi="仿宋" w:eastAsia="仿宋"/>
          <w:color w:val="auto"/>
          <w:sz w:val="32"/>
          <w:szCs w:val="32"/>
        </w:rPr>
      </w:pPr>
      <w:r>
        <w:rPr>
          <w:rFonts w:hint="eastAsia" w:ascii="仿宋" w:hAnsi="仿宋" w:eastAsia="仿宋"/>
          <w:color w:val="auto"/>
          <w:sz w:val="32"/>
          <w:szCs w:val="32"/>
        </w:rPr>
        <w:t>1、有权向乙方提交有关测量资料并对技术及测绘成果提出要求。</w:t>
      </w:r>
    </w:p>
    <w:p>
      <w:pPr>
        <w:tabs>
          <w:tab w:val="center" w:pos="4153"/>
          <w:tab w:val="left" w:pos="7140"/>
        </w:tabs>
        <w:ind w:firstLine="570"/>
        <w:jc w:val="left"/>
        <w:rPr>
          <w:rFonts w:ascii="仿宋" w:hAnsi="仿宋" w:eastAsia="仿宋"/>
          <w:color w:val="auto"/>
          <w:sz w:val="32"/>
          <w:szCs w:val="32"/>
        </w:rPr>
      </w:pPr>
      <w:r>
        <w:rPr>
          <w:rFonts w:hint="eastAsia" w:ascii="仿宋" w:hAnsi="仿宋" w:eastAsia="仿宋"/>
          <w:color w:val="auto"/>
          <w:sz w:val="32"/>
          <w:szCs w:val="32"/>
        </w:rPr>
        <w:t>2、协助乙方的测绘队伍顺利进入现场工作。</w:t>
      </w:r>
    </w:p>
    <w:p>
      <w:pPr>
        <w:tabs>
          <w:tab w:val="center" w:pos="4153"/>
          <w:tab w:val="left" w:pos="7140"/>
        </w:tabs>
        <w:ind w:firstLine="570"/>
        <w:jc w:val="left"/>
        <w:rPr>
          <w:rFonts w:ascii="仿宋" w:hAnsi="仿宋" w:eastAsia="仿宋"/>
          <w:color w:val="auto"/>
          <w:sz w:val="32"/>
          <w:szCs w:val="32"/>
        </w:rPr>
      </w:pPr>
      <w:r>
        <w:rPr>
          <w:rFonts w:hint="eastAsia" w:ascii="仿宋" w:hAnsi="仿宋" w:eastAsia="仿宋"/>
          <w:color w:val="auto"/>
          <w:sz w:val="32"/>
          <w:szCs w:val="32"/>
        </w:rPr>
        <w:t>3、甲方应自收到乙方全部测绘成果之日起</w:t>
      </w:r>
      <w:r>
        <w:rPr>
          <w:rFonts w:hint="eastAsia" w:ascii="仿宋" w:hAnsi="仿宋" w:eastAsia="仿宋"/>
          <w:color w:val="auto"/>
          <w:sz w:val="32"/>
          <w:szCs w:val="32"/>
          <w:u w:val="single"/>
        </w:rPr>
        <w:t xml:space="preserve"> 5</w:t>
      </w:r>
      <w:r>
        <w:rPr>
          <w:rFonts w:hint="eastAsia" w:ascii="仿宋" w:hAnsi="仿宋" w:eastAsia="仿宋"/>
          <w:color w:val="auto"/>
          <w:sz w:val="32"/>
          <w:szCs w:val="32"/>
        </w:rPr>
        <w:t>个工作日内完成验收。</w:t>
      </w:r>
    </w:p>
    <w:p>
      <w:pPr>
        <w:tabs>
          <w:tab w:val="center" w:pos="4153"/>
          <w:tab w:val="left" w:pos="7140"/>
        </w:tabs>
        <w:ind w:firstLine="570"/>
        <w:jc w:val="left"/>
        <w:rPr>
          <w:rFonts w:ascii="仿宋" w:hAnsi="仿宋" w:eastAsia="仿宋"/>
          <w:b/>
          <w:color w:val="auto"/>
          <w:sz w:val="32"/>
          <w:szCs w:val="32"/>
        </w:rPr>
      </w:pPr>
      <w:r>
        <w:rPr>
          <w:rFonts w:hint="eastAsia" w:ascii="仿宋" w:hAnsi="仿宋" w:eastAsia="仿宋"/>
          <w:b/>
          <w:color w:val="auto"/>
          <w:sz w:val="32"/>
          <w:szCs w:val="32"/>
        </w:rPr>
        <w:t>第六条  乙方的权利义务</w:t>
      </w:r>
    </w:p>
    <w:p>
      <w:pPr>
        <w:tabs>
          <w:tab w:val="center" w:pos="4153"/>
          <w:tab w:val="left" w:pos="7140"/>
        </w:tabs>
        <w:ind w:firstLine="570"/>
        <w:jc w:val="left"/>
        <w:rPr>
          <w:rFonts w:ascii="仿宋" w:hAnsi="仿宋" w:eastAsia="仿宋"/>
          <w:color w:val="auto"/>
          <w:sz w:val="32"/>
          <w:szCs w:val="32"/>
        </w:rPr>
      </w:pPr>
      <w:r>
        <w:rPr>
          <w:rFonts w:hint="eastAsia" w:ascii="仿宋" w:hAnsi="仿宋" w:eastAsia="仿宋"/>
          <w:color w:val="auto"/>
          <w:sz w:val="32"/>
          <w:szCs w:val="32"/>
        </w:rPr>
        <w:t>1、乙方承诺测量人员名单与报价文件中拟投入人员名单一致，如发生人员变更时，乙方应及时书面告知甲方并事先取得甲方书面同意。</w:t>
      </w:r>
    </w:p>
    <w:p>
      <w:pPr>
        <w:tabs>
          <w:tab w:val="center" w:pos="4153"/>
          <w:tab w:val="left" w:pos="7140"/>
        </w:tabs>
        <w:ind w:firstLine="570"/>
        <w:rPr>
          <w:rFonts w:ascii="仿宋" w:hAnsi="仿宋" w:eastAsia="仿宋"/>
          <w:color w:val="auto"/>
          <w:sz w:val="32"/>
          <w:szCs w:val="32"/>
        </w:rPr>
      </w:pPr>
      <w:r>
        <w:rPr>
          <w:rFonts w:hint="eastAsia" w:ascii="仿宋" w:hAnsi="仿宋" w:eastAsia="仿宋"/>
          <w:color w:val="auto"/>
          <w:sz w:val="32"/>
          <w:szCs w:val="32"/>
        </w:rPr>
        <w:t>2、乙方应当于本合同签订之日起三个工作日内向甲方提交经乙方盖章的所有资质证明文件复印件及拟参加本次测绘人员名单和相应的有效证件复印件，如中途有新的测绘人员加入本次测绘工作的，乙方应在新的测绘人员加入测绘队伍之日起三个工作日内向甲方提交新增测绘人员的有效证件复印件。乙方工作人员应当持有效证件为甲方提供本合同约定的测绘服务，乙方保证其具有完成测绘服务的资质、经验和技术及自备测绘设备等一切工作条件，否则，乙方应向甲方承担违约责任。</w:t>
      </w:r>
    </w:p>
    <w:p>
      <w:pPr>
        <w:tabs>
          <w:tab w:val="center" w:pos="4153"/>
          <w:tab w:val="left" w:pos="7140"/>
        </w:tabs>
        <w:ind w:firstLine="570"/>
        <w:rPr>
          <w:rFonts w:ascii="仿宋" w:hAnsi="仿宋" w:eastAsia="仿宋"/>
          <w:color w:val="auto"/>
          <w:sz w:val="32"/>
          <w:szCs w:val="32"/>
        </w:rPr>
      </w:pPr>
      <w:r>
        <w:rPr>
          <w:rFonts w:hint="eastAsia" w:ascii="仿宋" w:hAnsi="仿宋" w:eastAsia="仿宋"/>
          <w:color w:val="auto"/>
          <w:sz w:val="32"/>
          <w:szCs w:val="32"/>
        </w:rPr>
        <w:t>3、</w:t>
      </w:r>
      <w:r>
        <w:rPr>
          <w:rFonts w:hint="eastAsia" w:ascii="Times New Roman" w:hAnsi="Times New Roman" w:eastAsia="仿宋"/>
          <w:color w:val="auto"/>
          <w:sz w:val="32"/>
          <w:szCs w:val="32"/>
        </w:rPr>
        <w:t>乙方自本合同签订之日后，甲方确保现场工作面达到检测条件时，提前</w:t>
      </w:r>
      <w:r>
        <w:rPr>
          <w:rFonts w:hint="eastAsia" w:ascii="Times New Roman" w:hAnsi="Times New Roman" w:eastAsia="仿宋"/>
          <w:color w:val="auto"/>
          <w:sz w:val="32"/>
          <w:szCs w:val="32"/>
          <w:u w:val="single"/>
        </w:rPr>
        <w:t>2</w:t>
      </w:r>
      <w:r>
        <w:rPr>
          <w:rFonts w:hint="eastAsia" w:ascii="Times New Roman" w:hAnsi="Times New Roman" w:eastAsia="仿宋"/>
          <w:color w:val="auto"/>
          <w:sz w:val="32"/>
          <w:szCs w:val="32"/>
        </w:rPr>
        <w:t>个工作日通知乙方，得到甲方通知后，乙方及时组织检测队伍入场工作。</w:t>
      </w:r>
    </w:p>
    <w:p>
      <w:pPr>
        <w:tabs>
          <w:tab w:val="center" w:pos="4153"/>
          <w:tab w:val="left" w:pos="7140"/>
        </w:tabs>
        <w:ind w:firstLine="570"/>
        <w:rPr>
          <w:rFonts w:ascii="仿宋" w:hAnsi="仿宋" w:eastAsia="仿宋"/>
          <w:color w:val="auto"/>
          <w:sz w:val="32"/>
          <w:szCs w:val="32"/>
        </w:rPr>
      </w:pPr>
      <w:r>
        <w:rPr>
          <w:rFonts w:hint="eastAsia" w:ascii="仿宋" w:hAnsi="仿宋" w:eastAsia="仿宋"/>
          <w:color w:val="auto"/>
          <w:sz w:val="32"/>
          <w:szCs w:val="32"/>
        </w:rPr>
        <w:t>4、乙方应当在合同工期内确保测绘如约项目完成。若遇不可抗力或土地征拆等因素影响，双方协商一致后方可顺延测绘工作。</w:t>
      </w:r>
    </w:p>
    <w:p>
      <w:pPr>
        <w:spacing w:line="600" w:lineRule="exact"/>
        <w:ind w:firstLine="643" w:firstLineChars="200"/>
        <w:rPr>
          <w:rFonts w:ascii="仿宋" w:hAnsi="仿宋" w:eastAsia="仿宋"/>
          <w:b/>
          <w:bCs/>
          <w:color w:val="auto"/>
          <w:sz w:val="32"/>
          <w:szCs w:val="32"/>
        </w:rPr>
      </w:pPr>
      <w:r>
        <w:rPr>
          <w:rFonts w:hint="eastAsia" w:ascii="仿宋" w:hAnsi="仿宋" w:eastAsia="仿宋"/>
          <w:b/>
          <w:bCs/>
          <w:color w:val="auto"/>
          <w:sz w:val="32"/>
          <w:szCs w:val="32"/>
        </w:rPr>
        <w:t>第七条  违约责任</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1、如甲方未按合同约定时间（日期）向乙方支付测绘费，每逾期支付一日，应按</w:t>
      </w:r>
      <w:r>
        <w:rPr>
          <w:rFonts w:hint="eastAsia" w:ascii="仿宋" w:hAnsi="仿宋" w:eastAsia="仿宋"/>
          <w:color w:val="auto"/>
          <w:spacing w:val="20"/>
          <w:sz w:val="32"/>
          <w:szCs w:val="32"/>
        </w:rPr>
        <w:t>逾期金额的万分之二向乙方支付违约金，乙方未依约向甲方提交全部</w:t>
      </w:r>
      <w:r>
        <w:rPr>
          <w:rFonts w:hint="eastAsia" w:ascii="仿宋" w:hAnsi="仿宋" w:eastAsia="仿宋"/>
          <w:color w:val="auto"/>
          <w:sz w:val="32"/>
          <w:szCs w:val="32"/>
        </w:rPr>
        <w:t>测绘成果或提交测绘成果不合格未按照甲方要求修改至合格或存在其他违约行为的除外</w:t>
      </w:r>
      <w:r>
        <w:rPr>
          <w:rFonts w:hint="eastAsia" w:ascii="仿宋" w:hAnsi="仿宋" w:eastAsia="仿宋"/>
          <w:color w:val="auto"/>
          <w:spacing w:val="20"/>
          <w:sz w:val="32"/>
          <w:szCs w:val="32"/>
        </w:rPr>
        <w:t>。</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乙方应当依法、依约完成本合同约定的测绘工作，不得将本合同约定的工作全部或部分转包给任何第三方。乙方向任何第三方转包或部分转包本合同约定的测绘工作的，甲方有权解除本合同且无需向乙方承担任何违约责任，甲方无需向乙方或者前述第三方就已完成测绘部分支付任何费用，已经支付的费用乙方应当全部返还甲方，且甲方有权要求乙方支付本合同测绘费用总额的30%作为违约金，尚不足以弥补损失的，甲方有权另行要求乙方赔偿。</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3、合同履行期间，由于乙方原因造成合同</w:t>
      </w:r>
      <w:r>
        <w:rPr>
          <w:rFonts w:ascii="仿宋" w:hAnsi="仿宋" w:eastAsia="仿宋"/>
          <w:color w:val="auto"/>
          <w:sz w:val="32"/>
          <w:szCs w:val="32"/>
        </w:rPr>
        <w:t>中止履行</w:t>
      </w:r>
      <w:r>
        <w:rPr>
          <w:rFonts w:hint="eastAsia" w:ascii="仿宋" w:hAnsi="仿宋" w:eastAsia="仿宋"/>
          <w:color w:val="auto"/>
          <w:sz w:val="32"/>
          <w:szCs w:val="32"/>
        </w:rPr>
        <w:t>、提前终止或解除的，甲方未付的测绘</w:t>
      </w:r>
      <w:r>
        <w:rPr>
          <w:rFonts w:ascii="仿宋" w:hAnsi="仿宋" w:eastAsia="仿宋"/>
          <w:color w:val="auto"/>
          <w:sz w:val="32"/>
          <w:szCs w:val="32"/>
        </w:rPr>
        <w:t>费</w:t>
      </w:r>
      <w:r>
        <w:rPr>
          <w:rFonts w:hint="eastAsia" w:ascii="仿宋" w:hAnsi="仿宋" w:eastAsia="仿宋"/>
          <w:color w:val="auto"/>
          <w:sz w:val="32"/>
          <w:szCs w:val="32"/>
        </w:rPr>
        <w:t>无须支付，乙方还应当按合同测绘费用总额的20%向甲方支付违约金，并赔偿甲方一切损失。</w:t>
      </w:r>
    </w:p>
    <w:p>
      <w:pPr>
        <w:tabs>
          <w:tab w:val="center" w:pos="4153"/>
          <w:tab w:val="left" w:pos="7140"/>
        </w:tabs>
        <w:ind w:firstLine="570"/>
        <w:rPr>
          <w:rFonts w:ascii="仿宋" w:hAnsi="仿宋" w:eastAsia="仿宋"/>
          <w:color w:val="auto"/>
          <w:sz w:val="32"/>
          <w:szCs w:val="32"/>
        </w:rPr>
      </w:pPr>
      <w:r>
        <w:rPr>
          <w:rFonts w:hint="eastAsia" w:ascii="仿宋" w:hAnsi="仿宋" w:eastAsia="仿宋"/>
          <w:color w:val="auto"/>
          <w:sz w:val="32"/>
          <w:szCs w:val="32"/>
        </w:rPr>
        <w:t>4、如乙方未按本合同约定时间（日期）提交符合合同约定条件的测绘成果资料，每逾期一天，应按合同约定的测绘费用总额的万分之二向甲方支付违约金；逾期超过15日的（含本数），甲方有权解除本合同，乙方应当按本合同测绘费用总额的20%向甲方支付违约金，并赔偿甲方一切损失。</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5、乙方提供的测绘成果不合格的，乙方应在甲方指定时间内按甲方要求无偿予以重新测绘，并按本合同第三条第2款的约定重新提交测绘成果资料。因乙方提供的测量成果不合格，乙方重测或者重新提交测绘资料造成的工期的延误，本合同工期不予顺延，乙方应当按照本条第4款的约定承担违约责任。</w:t>
      </w:r>
    </w:p>
    <w:p>
      <w:pPr>
        <w:tabs>
          <w:tab w:val="center" w:pos="4153"/>
          <w:tab w:val="left" w:pos="7140"/>
        </w:tabs>
        <w:ind w:firstLine="570"/>
        <w:rPr>
          <w:rFonts w:ascii="仿宋" w:hAnsi="仿宋" w:eastAsia="仿宋"/>
          <w:color w:val="auto"/>
          <w:sz w:val="32"/>
          <w:szCs w:val="32"/>
        </w:rPr>
      </w:pPr>
      <w:r>
        <w:rPr>
          <w:rFonts w:hint="eastAsia" w:ascii="仿宋" w:hAnsi="仿宋" w:eastAsia="仿宋"/>
          <w:color w:val="auto"/>
          <w:sz w:val="32"/>
          <w:szCs w:val="32"/>
        </w:rPr>
        <w:t>6、因测绘成果资料不全面或不准确或不合格等原因造成甲方经济损失的，甲方无须向乙方支付任何测绘费；已经支付的费用乙方应予以退回。同时乙方应当按合同测绘费用总额的20%向甲方支付违约金，并赔偿甲方的损失，赔偿金不超出本合同测绘费用总额的2倍，尚不足以赔偿甲方损失的除外。</w:t>
      </w:r>
    </w:p>
    <w:p>
      <w:pPr>
        <w:rPr>
          <w:rFonts w:ascii="仿宋" w:hAnsi="仿宋" w:eastAsia="仿宋"/>
          <w:b/>
          <w:color w:val="auto"/>
          <w:sz w:val="32"/>
          <w:szCs w:val="32"/>
        </w:rPr>
      </w:pPr>
      <w:r>
        <w:rPr>
          <w:rFonts w:hint="eastAsia" w:ascii="仿宋" w:hAnsi="仿宋" w:eastAsia="仿宋"/>
          <w:b/>
          <w:color w:val="auto"/>
          <w:sz w:val="32"/>
          <w:szCs w:val="32"/>
        </w:rPr>
        <w:t xml:space="preserve">    第八条  保密义务</w:t>
      </w:r>
    </w:p>
    <w:p>
      <w:pPr>
        <w:rPr>
          <w:rFonts w:ascii="仿宋" w:hAnsi="仿宋" w:eastAsia="仿宋"/>
          <w:color w:val="auto"/>
          <w:sz w:val="32"/>
          <w:szCs w:val="32"/>
        </w:rPr>
      </w:pPr>
      <w:r>
        <w:rPr>
          <w:rFonts w:hint="eastAsia" w:ascii="仿宋" w:hAnsi="仿宋" w:eastAsia="仿宋"/>
          <w:color w:val="auto"/>
          <w:sz w:val="32"/>
          <w:szCs w:val="32"/>
        </w:rPr>
        <w:t xml:space="preserve">    乙方提交给甲方的正式的测绘成果的知识产权归甲方所有，乙方仅有署名权；甲方向乙方提交的用于测绘的文件资料属于甲方的商业秘密。双方均应保护对方的商业秘密和技术秘密，未经对方同意，任何一方均不得对对方的资料及文件擅自修改、复制或者用于本合同项目外的任何项目或向任何第三人泄露。如发生以上情况，泄密方承担一切由此引起的后果并承担赔偿责任。</w:t>
      </w:r>
    </w:p>
    <w:p>
      <w:pPr>
        <w:tabs>
          <w:tab w:val="center" w:pos="4153"/>
          <w:tab w:val="left" w:pos="7140"/>
        </w:tabs>
        <w:ind w:firstLine="570"/>
        <w:rPr>
          <w:rFonts w:ascii="仿宋" w:hAnsi="仿宋" w:eastAsia="仿宋"/>
          <w:color w:val="auto"/>
          <w:sz w:val="32"/>
          <w:szCs w:val="32"/>
        </w:rPr>
      </w:pPr>
      <w:r>
        <w:rPr>
          <w:rFonts w:hint="eastAsia" w:ascii="仿宋" w:hAnsi="仿宋" w:eastAsia="仿宋"/>
          <w:b/>
          <w:color w:val="auto"/>
          <w:sz w:val="32"/>
          <w:szCs w:val="32"/>
        </w:rPr>
        <w:t>第九条  通知</w:t>
      </w:r>
      <w:r>
        <w:rPr>
          <w:rFonts w:hint="eastAsia" w:ascii="仿宋" w:hAnsi="仿宋" w:eastAsia="仿宋"/>
          <w:color w:val="auto"/>
          <w:sz w:val="32"/>
          <w:szCs w:val="32"/>
        </w:rPr>
        <w:t xml:space="preserve"> </w:t>
      </w:r>
    </w:p>
    <w:p>
      <w:pPr>
        <w:ind w:firstLine="578"/>
        <w:rPr>
          <w:rFonts w:ascii="仿宋" w:hAnsi="仿宋" w:eastAsia="仿宋"/>
          <w:color w:val="auto"/>
          <w:sz w:val="32"/>
          <w:szCs w:val="32"/>
        </w:rPr>
      </w:pPr>
      <w:r>
        <w:rPr>
          <w:rFonts w:hint="eastAsia" w:ascii="仿宋" w:hAnsi="仿宋" w:eastAsia="仿宋"/>
          <w:color w:val="auto"/>
          <w:sz w:val="32"/>
          <w:szCs w:val="32"/>
        </w:rPr>
        <w:t>双方同意按本合同预留的地址作为各自的通讯地址，一方将</w:t>
      </w:r>
    </w:p>
    <w:p>
      <w:pPr>
        <w:rPr>
          <w:rFonts w:ascii="仿宋" w:hAnsi="仿宋" w:eastAsia="仿宋"/>
          <w:color w:val="auto"/>
          <w:sz w:val="32"/>
          <w:szCs w:val="32"/>
        </w:rPr>
      </w:pPr>
      <w:r>
        <w:rPr>
          <w:rFonts w:hint="eastAsia" w:ascii="仿宋" w:hAnsi="仿宋" w:eastAsia="仿宋"/>
          <w:color w:val="auto"/>
          <w:sz w:val="32"/>
          <w:szCs w:val="32"/>
        </w:rPr>
        <w:t>与履行本合同有关的文件、信函按约定地址邮寄给对方的，如对方未签收，交付邮寄的第五天即视为有效送达（以邮戳为准）；一方改变通讯地址的，应当在两日内书面通知对方，否则对方按原地址邮寄的文件信函仍视为有效送达。</w:t>
      </w:r>
    </w:p>
    <w:p>
      <w:pPr>
        <w:tabs>
          <w:tab w:val="center" w:pos="4153"/>
          <w:tab w:val="left" w:pos="7140"/>
        </w:tabs>
        <w:ind w:firstLine="570"/>
        <w:rPr>
          <w:rFonts w:ascii="仿宋" w:hAnsi="仿宋" w:eastAsia="仿宋"/>
          <w:b/>
          <w:color w:val="auto"/>
          <w:sz w:val="32"/>
          <w:szCs w:val="32"/>
        </w:rPr>
      </w:pPr>
      <w:r>
        <w:rPr>
          <w:rFonts w:hint="eastAsia" w:ascii="仿宋" w:hAnsi="仿宋" w:eastAsia="仿宋"/>
          <w:b/>
          <w:color w:val="auto"/>
          <w:sz w:val="32"/>
          <w:szCs w:val="32"/>
        </w:rPr>
        <w:t>第十条  其他约定</w:t>
      </w:r>
    </w:p>
    <w:p>
      <w:pPr>
        <w:ind w:firstLine="578"/>
        <w:rPr>
          <w:rFonts w:ascii="仿宋" w:hAnsi="仿宋" w:eastAsia="仿宋"/>
          <w:color w:val="auto"/>
          <w:sz w:val="32"/>
          <w:szCs w:val="32"/>
        </w:rPr>
      </w:pPr>
      <w:r>
        <w:rPr>
          <w:rFonts w:hint="eastAsia" w:ascii="仿宋" w:hAnsi="仿宋" w:eastAsia="仿宋"/>
          <w:color w:val="auto"/>
          <w:sz w:val="32"/>
          <w:szCs w:val="32"/>
        </w:rPr>
        <w:t>1、本合同执行过程中的未尽事宜，双方应本着实事求是友好协商的态度加以解决。双方协商一致的，签订补充协议。补充协议与本合同具有同等效力。</w:t>
      </w:r>
    </w:p>
    <w:p>
      <w:pPr>
        <w:ind w:firstLine="578"/>
        <w:rPr>
          <w:rFonts w:ascii="仿宋" w:hAnsi="仿宋" w:eastAsia="仿宋"/>
          <w:color w:val="auto"/>
          <w:sz w:val="32"/>
          <w:szCs w:val="32"/>
        </w:rPr>
      </w:pPr>
      <w:r>
        <w:rPr>
          <w:rFonts w:hint="eastAsia" w:ascii="仿宋" w:hAnsi="仿宋" w:eastAsia="仿宋"/>
          <w:color w:val="auto"/>
          <w:sz w:val="32"/>
          <w:szCs w:val="32"/>
        </w:rPr>
        <w:t>2、因合同执行过程中双方发生纠纷，可由双方协商解决或由双方主管部门调解，调解不成的，双方同意就本合同产生的纠纷应向甲方所在地有管辖权的人民法院起诉。</w:t>
      </w:r>
    </w:p>
    <w:p>
      <w:pPr>
        <w:tabs>
          <w:tab w:val="center" w:pos="4153"/>
          <w:tab w:val="left" w:pos="7140"/>
        </w:tabs>
        <w:ind w:firstLine="570"/>
        <w:rPr>
          <w:rFonts w:ascii="仿宋" w:hAnsi="仿宋" w:eastAsia="仿宋"/>
          <w:b/>
          <w:color w:val="auto"/>
          <w:sz w:val="32"/>
          <w:szCs w:val="32"/>
        </w:rPr>
      </w:pPr>
      <w:r>
        <w:rPr>
          <w:rFonts w:hint="eastAsia" w:ascii="仿宋" w:hAnsi="仿宋" w:eastAsia="仿宋"/>
          <w:b/>
          <w:color w:val="auto"/>
          <w:sz w:val="32"/>
          <w:szCs w:val="32"/>
        </w:rPr>
        <w:t>第十一条  附则</w:t>
      </w:r>
    </w:p>
    <w:p>
      <w:pPr>
        <w:tabs>
          <w:tab w:val="center" w:pos="4153"/>
          <w:tab w:val="left" w:pos="7140"/>
        </w:tabs>
        <w:ind w:firstLine="570"/>
        <w:rPr>
          <w:rFonts w:ascii="仿宋" w:hAnsi="仿宋" w:eastAsia="仿宋"/>
          <w:color w:val="auto"/>
          <w:sz w:val="32"/>
          <w:szCs w:val="32"/>
        </w:rPr>
      </w:pPr>
      <w:r>
        <w:rPr>
          <w:rFonts w:hint="eastAsia" w:ascii="仿宋" w:hAnsi="仿宋" w:eastAsia="仿宋"/>
          <w:color w:val="auto"/>
          <w:sz w:val="32"/>
          <w:szCs w:val="32"/>
        </w:rPr>
        <w:t>1.本合同由双方法定代表人或委托代理人签字并加盖双方公章或合同专用章即生效。全部测量成果交接完毕和测绘工程费支付完毕后，本合同终止。</w:t>
      </w:r>
    </w:p>
    <w:p>
      <w:pPr>
        <w:tabs>
          <w:tab w:val="center" w:pos="4153"/>
          <w:tab w:val="left" w:pos="7140"/>
        </w:tabs>
        <w:ind w:firstLine="570"/>
        <w:rPr>
          <w:rFonts w:ascii="仿宋" w:hAnsi="仿宋" w:eastAsia="仿宋"/>
          <w:color w:val="auto"/>
          <w:sz w:val="32"/>
          <w:szCs w:val="32"/>
        </w:rPr>
      </w:pPr>
      <w:r>
        <w:rPr>
          <w:rFonts w:hint="eastAsia" w:ascii="仿宋" w:hAnsi="仿宋" w:eastAsia="仿宋"/>
          <w:color w:val="auto"/>
          <w:sz w:val="32"/>
          <w:szCs w:val="32"/>
        </w:rPr>
        <w:t>2.本合同一式柒份，甲方执肆份，乙方执叁份，具有同等法律效力。</w:t>
      </w:r>
    </w:p>
    <w:p>
      <w:pPr>
        <w:spacing w:line="600" w:lineRule="exact"/>
        <w:jc w:val="left"/>
        <w:rPr>
          <w:rFonts w:ascii="仿宋" w:hAnsi="仿宋" w:eastAsia="仿宋"/>
          <w:color w:val="auto"/>
          <w:sz w:val="32"/>
          <w:szCs w:val="32"/>
        </w:rPr>
      </w:pPr>
    </w:p>
    <w:p>
      <w:pPr>
        <w:spacing w:line="600" w:lineRule="exact"/>
        <w:jc w:val="left"/>
        <w:rPr>
          <w:rFonts w:ascii="仿宋" w:hAnsi="仿宋" w:eastAsia="仿宋"/>
          <w:color w:val="auto"/>
          <w:sz w:val="32"/>
          <w:szCs w:val="32"/>
        </w:rPr>
      </w:pPr>
      <w:r>
        <w:rPr>
          <w:rFonts w:hint="eastAsia" w:ascii="仿宋" w:hAnsi="仿宋" w:eastAsia="仿宋"/>
          <w:color w:val="auto"/>
          <w:sz w:val="32"/>
          <w:szCs w:val="32"/>
        </w:rPr>
        <w:t>（本页以下无合同正文，系编号为</w:t>
      </w:r>
      <w:r>
        <w:rPr>
          <w:rFonts w:hint="eastAsia" w:ascii="仿宋" w:hAnsi="仿宋" w:eastAsia="仿宋"/>
          <w:color w:val="auto"/>
          <w:sz w:val="32"/>
          <w:szCs w:val="32"/>
          <w:u w:val="single"/>
        </w:rPr>
        <w:t xml:space="preserve"> CMQIPFW</w:t>
      </w:r>
      <w:r>
        <w:rPr>
          <w:rFonts w:ascii="仿宋" w:hAnsi="仿宋" w:eastAsia="仿宋"/>
          <w:color w:val="auto"/>
          <w:sz w:val="32"/>
          <w:szCs w:val="32"/>
          <w:u w:val="single"/>
        </w:rPr>
        <w:t>2021***</w:t>
      </w:r>
      <w:r>
        <w:rPr>
          <w:rFonts w:hint="eastAsia" w:ascii="仿宋" w:hAnsi="仿宋" w:eastAsia="仿宋"/>
          <w:color w:val="auto"/>
          <w:sz w:val="32"/>
          <w:szCs w:val="32"/>
        </w:rPr>
        <w:t>《中国-马来西亚钦州产业园区锦绣大道北段(马莱大道-马良路</w:t>
      </w:r>
      <w:r>
        <w:rPr>
          <w:rFonts w:ascii="仿宋" w:hAnsi="仿宋" w:eastAsia="仿宋"/>
          <w:color w:val="auto"/>
          <w:sz w:val="32"/>
          <w:szCs w:val="32"/>
        </w:rPr>
        <w:t>)</w:t>
      </w:r>
      <w:r>
        <w:rPr>
          <w:rFonts w:hint="eastAsia" w:ascii="仿宋" w:hAnsi="仿宋" w:eastAsia="仿宋"/>
          <w:color w:val="auto"/>
          <w:sz w:val="32"/>
          <w:szCs w:val="32"/>
        </w:rPr>
        <w:t>工程（一）竣工测量测绘合同》之签章处。）</w:t>
      </w:r>
    </w:p>
    <w:p>
      <w:pPr>
        <w:spacing w:line="600" w:lineRule="exact"/>
        <w:jc w:val="left"/>
        <w:rPr>
          <w:rFonts w:ascii="仿宋" w:hAnsi="仿宋" w:eastAsia="仿宋"/>
          <w:color w:val="auto"/>
          <w:sz w:val="28"/>
          <w:szCs w:val="28"/>
        </w:rPr>
      </w:pPr>
    </w:p>
    <w:p>
      <w:pPr>
        <w:spacing w:line="600" w:lineRule="exact"/>
        <w:jc w:val="left"/>
        <w:rPr>
          <w:rFonts w:ascii="仿宋" w:hAnsi="仿宋" w:eastAsia="仿宋"/>
          <w:color w:val="auto"/>
          <w:sz w:val="28"/>
          <w:szCs w:val="28"/>
        </w:rPr>
      </w:pPr>
    </w:p>
    <w:p>
      <w:pPr>
        <w:spacing w:line="600" w:lineRule="exact"/>
        <w:jc w:val="left"/>
        <w:rPr>
          <w:rFonts w:ascii="仿宋" w:hAnsi="仿宋" w:eastAsia="仿宋" w:cs="仿宋"/>
          <w:color w:val="auto"/>
          <w:sz w:val="28"/>
          <w:szCs w:val="28"/>
        </w:rPr>
      </w:pPr>
    </w:p>
    <w:p>
      <w:pPr>
        <w:spacing w:line="600" w:lineRule="exact"/>
        <w:jc w:val="left"/>
        <w:rPr>
          <w:rFonts w:ascii="仿宋" w:hAnsi="仿宋" w:eastAsia="仿宋" w:cs="仿宋"/>
          <w:bCs/>
          <w:color w:val="auto"/>
          <w:sz w:val="28"/>
          <w:szCs w:val="28"/>
        </w:rPr>
      </w:pPr>
      <w:r>
        <w:rPr>
          <w:rFonts w:hint="eastAsia" w:ascii="仿宋" w:hAnsi="仿宋" w:eastAsia="仿宋" w:cs="仿宋"/>
          <w:bCs/>
          <w:color w:val="auto"/>
          <w:sz w:val="28"/>
          <w:szCs w:val="28"/>
        </w:rPr>
        <w:t>甲方：（盖章）                      乙方：（盖章）</w:t>
      </w:r>
    </w:p>
    <w:p>
      <w:pPr>
        <w:spacing w:line="600" w:lineRule="exact"/>
        <w:jc w:val="left"/>
        <w:rPr>
          <w:rFonts w:ascii="仿宋" w:hAnsi="仿宋" w:eastAsia="仿宋" w:cs="仿宋"/>
          <w:bCs/>
          <w:color w:val="auto"/>
          <w:sz w:val="28"/>
          <w:szCs w:val="28"/>
        </w:rPr>
      </w:pPr>
      <w:r>
        <w:rPr>
          <w:rFonts w:hint="eastAsia" w:ascii="仿宋" w:hAnsi="仿宋" w:eastAsia="仿宋" w:cs="仿宋"/>
          <w:bCs/>
          <w:color w:val="auto"/>
          <w:sz w:val="28"/>
          <w:szCs w:val="28"/>
        </w:rPr>
        <w:t xml:space="preserve">广西中马钦州产业园区开发有限公司                                       </w:t>
      </w:r>
    </w:p>
    <w:p>
      <w:pPr>
        <w:spacing w:line="600" w:lineRule="exact"/>
        <w:jc w:val="left"/>
        <w:rPr>
          <w:rFonts w:ascii="仿宋" w:hAnsi="仿宋" w:eastAsia="仿宋" w:cs="仿宋"/>
          <w:bCs/>
          <w:color w:val="auto"/>
          <w:sz w:val="28"/>
          <w:szCs w:val="28"/>
        </w:rPr>
      </w:pPr>
      <w:r>
        <w:rPr>
          <w:rFonts w:hint="eastAsia" w:ascii="仿宋" w:hAnsi="仿宋" w:eastAsia="仿宋" w:cs="仿宋"/>
          <w:bCs/>
          <w:color w:val="auto"/>
          <w:sz w:val="28"/>
          <w:szCs w:val="28"/>
        </w:rPr>
        <w:t xml:space="preserve">法定代表人:                        法定代表人:                  </w:t>
      </w:r>
    </w:p>
    <w:p>
      <w:pPr>
        <w:spacing w:line="600" w:lineRule="exact"/>
        <w:jc w:val="left"/>
        <w:rPr>
          <w:rFonts w:ascii="仿宋" w:hAnsi="仿宋" w:eastAsia="仿宋" w:cs="仿宋"/>
          <w:bCs/>
          <w:color w:val="auto"/>
          <w:sz w:val="28"/>
          <w:szCs w:val="28"/>
        </w:rPr>
      </w:pPr>
      <w:r>
        <w:rPr>
          <w:rFonts w:hint="eastAsia" w:ascii="仿宋" w:hAnsi="仿宋" w:eastAsia="仿宋" w:cs="仿宋"/>
          <w:bCs/>
          <w:color w:val="auto"/>
          <w:sz w:val="28"/>
          <w:szCs w:val="28"/>
        </w:rPr>
        <w:t xml:space="preserve">或委托代理人：                     或委托代理人： </w:t>
      </w:r>
    </w:p>
    <w:p>
      <w:pPr>
        <w:spacing w:line="600" w:lineRule="exact"/>
        <w:jc w:val="left"/>
        <w:rPr>
          <w:rFonts w:ascii="仿宋" w:hAnsi="仿宋" w:eastAsia="仿宋" w:cs="仿宋"/>
          <w:bCs/>
          <w:color w:val="auto"/>
          <w:szCs w:val="21"/>
        </w:rPr>
      </w:pPr>
      <w:r>
        <w:rPr>
          <w:rFonts w:hint="eastAsia" w:ascii="仿宋" w:hAnsi="仿宋" w:eastAsia="仿宋" w:cs="仿宋"/>
          <w:bCs/>
          <w:color w:val="auto"/>
          <w:sz w:val="28"/>
          <w:szCs w:val="28"/>
        </w:rPr>
        <w:t>住    所：中马广场5号写字楼1</w:t>
      </w:r>
      <w:r>
        <w:rPr>
          <w:rFonts w:ascii="仿宋" w:hAnsi="仿宋" w:eastAsia="仿宋" w:cs="仿宋"/>
          <w:bCs/>
          <w:color w:val="auto"/>
          <w:sz w:val="28"/>
          <w:szCs w:val="28"/>
        </w:rPr>
        <w:t>9</w:t>
      </w:r>
      <w:r>
        <w:rPr>
          <w:rFonts w:hint="eastAsia" w:ascii="仿宋" w:hAnsi="仿宋" w:eastAsia="仿宋" w:cs="仿宋"/>
          <w:bCs/>
          <w:color w:val="auto"/>
          <w:sz w:val="28"/>
          <w:szCs w:val="28"/>
        </w:rPr>
        <w:t xml:space="preserve">层  住 所：      </w:t>
      </w:r>
    </w:p>
    <w:p>
      <w:pPr>
        <w:spacing w:line="600" w:lineRule="exact"/>
        <w:jc w:val="left"/>
        <w:rPr>
          <w:rFonts w:ascii="仿宋" w:hAnsi="仿宋" w:eastAsia="仿宋" w:cs="仿宋"/>
          <w:bCs/>
          <w:color w:val="auto"/>
          <w:sz w:val="28"/>
          <w:szCs w:val="28"/>
        </w:rPr>
      </w:pPr>
      <w:r>
        <w:rPr>
          <w:rFonts w:hint="eastAsia" w:ascii="仿宋" w:hAnsi="仿宋" w:eastAsia="仿宋" w:cs="仿宋"/>
          <w:bCs/>
          <w:color w:val="auto"/>
          <w:sz w:val="28"/>
          <w:szCs w:val="28"/>
        </w:rPr>
        <w:t xml:space="preserve">电    话：0777-5988988             电    话：                              传    真：                         传    真：                             开户银行：                     </w:t>
      </w:r>
      <w:r>
        <w:rPr>
          <w:rFonts w:ascii="仿宋" w:hAnsi="仿宋" w:eastAsia="仿宋" w:cs="仿宋"/>
          <w:bCs/>
          <w:color w:val="auto"/>
          <w:sz w:val="28"/>
          <w:szCs w:val="28"/>
        </w:rPr>
        <w:t xml:space="preserve">   </w:t>
      </w:r>
      <w:r>
        <w:rPr>
          <w:rFonts w:hint="eastAsia" w:ascii="仿宋" w:hAnsi="仿宋" w:eastAsia="仿宋" w:cs="仿宋"/>
          <w:bCs/>
          <w:color w:val="auto"/>
          <w:sz w:val="28"/>
          <w:szCs w:val="28"/>
        </w:rPr>
        <w:t xml:space="preserve"> 开户银行：</w:t>
      </w:r>
    </w:p>
    <w:p>
      <w:pPr>
        <w:spacing w:line="600" w:lineRule="exact"/>
        <w:jc w:val="left"/>
        <w:rPr>
          <w:rFonts w:ascii="仿宋" w:hAnsi="仿宋" w:eastAsia="仿宋" w:cs="仿宋"/>
          <w:bCs/>
          <w:color w:val="auto"/>
          <w:sz w:val="28"/>
          <w:szCs w:val="28"/>
        </w:rPr>
      </w:pPr>
      <w:r>
        <w:rPr>
          <w:rFonts w:hint="eastAsia" w:ascii="仿宋" w:hAnsi="仿宋" w:eastAsia="仿宋" w:cs="仿宋"/>
          <w:bCs/>
          <w:color w:val="auto"/>
          <w:sz w:val="28"/>
          <w:szCs w:val="28"/>
        </w:rPr>
        <w:t>帐    号：                         帐  号：</w:t>
      </w:r>
    </w:p>
    <w:p>
      <w:pPr>
        <w:tabs>
          <w:tab w:val="center" w:pos="4153"/>
          <w:tab w:val="left" w:pos="7140"/>
        </w:tabs>
        <w:rPr>
          <w:rFonts w:ascii="仿宋" w:hAnsi="仿宋" w:eastAsia="仿宋" w:cs="仿宋"/>
          <w:bCs/>
          <w:color w:val="auto"/>
          <w:sz w:val="28"/>
          <w:szCs w:val="28"/>
        </w:rPr>
      </w:pPr>
    </w:p>
    <w:p>
      <w:pPr>
        <w:tabs>
          <w:tab w:val="center" w:pos="4153"/>
          <w:tab w:val="left" w:pos="7140"/>
        </w:tabs>
        <w:jc w:val="center"/>
        <w:rPr>
          <w:rFonts w:ascii="仿宋" w:hAnsi="仿宋" w:eastAsia="仿宋" w:cs="仿宋"/>
          <w:bCs/>
          <w:color w:val="auto"/>
          <w:sz w:val="28"/>
          <w:szCs w:val="28"/>
        </w:rPr>
      </w:pPr>
      <w:r>
        <w:rPr>
          <w:rFonts w:hint="eastAsia" w:ascii="仿宋" w:hAnsi="仿宋" w:eastAsia="仿宋" w:cs="仿宋"/>
          <w:bCs/>
          <w:color w:val="auto"/>
          <w:sz w:val="28"/>
          <w:szCs w:val="28"/>
        </w:rPr>
        <w:t>签约日期：20</w:t>
      </w:r>
      <w:r>
        <w:rPr>
          <w:rFonts w:ascii="仿宋" w:hAnsi="仿宋" w:eastAsia="仿宋" w:cs="仿宋"/>
          <w:bCs/>
          <w:color w:val="auto"/>
          <w:sz w:val="28"/>
          <w:szCs w:val="28"/>
        </w:rPr>
        <w:t>23</w:t>
      </w:r>
      <w:r>
        <w:rPr>
          <w:rFonts w:hint="eastAsia" w:ascii="仿宋" w:hAnsi="仿宋" w:eastAsia="仿宋" w:cs="仿宋"/>
          <w:bCs/>
          <w:color w:val="auto"/>
          <w:sz w:val="28"/>
          <w:szCs w:val="28"/>
        </w:rPr>
        <w:t xml:space="preserve">年 </w:t>
      </w:r>
      <w:r>
        <w:rPr>
          <w:rFonts w:ascii="仿宋" w:hAnsi="仿宋" w:eastAsia="仿宋" w:cs="仿宋"/>
          <w:bCs/>
          <w:color w:val="auto"/>
          <w:sz w:val="28"/>
          <w:szCs w:val="28"/>
        </w:rPr>
        <w:t xml:space="preserve">   </w:t>
      </w:r>
      <w:r>
        <w:rPr>
          <w:rFonts w:hint="eastAsia" w:ascii="仿宋" w:hAnsi="仿宋" w:eastAsia="仿宋" w:cs="仿宋"/>
          <w:bCs/>
          <w:color w:val="auto"/>
          <w:sz w:val="28"/>
          <w:szCs w:val="28"/>
        </w:rPr>
        <w:t>月  日</w:t>
      </w:r>
    </w:p>
    <w:p>
      <w:pPr>
        <w:tabs>
          <w:tab w:val="center" w:pos="4153"/>
          <w:tab w:val="left" w:pos="7140"/>
        </w:tabs>
        <w:jc w:val="center"/>
        <w:rPr>
          <w:rFonts w:asciiTheme="minorEastAsia" w:hAnsiTheme="minorEastAsia" w:cstheme="minorEastAsia"/>
          <w:color w:val="auto"/>
          <w:sz w:val="32"/>
          <w:szCs w:val="32"/>
        </w:rPr>
      </w:pPr>
      <w:r>
        <w:rPr>
          <w:rFonts w:hint="eastAsia"/>
          <w:color w:val="auto"/>
          <w:sz w:val="24"/>
        </w:rPr>
        <w:t xml:space="preserve">     </w:t>
      </w:r>
      <w:r>
        <w:rPr>
          <w:rFonts w:hint="eastAsia" w:ascii="宋体" w:hAnsi="宋体"/>
          <w:color w:val="auto"/>
          <w:sz w:val="28"/>
          <w:szCs w:val="28"/>
        </w:rPr>
        <w:t xml:space="preserve"> </w:t>
      </w:r>
      <w:r>
        <w:rPr>
          <w:rFonts w:ascii="宋体" w:hAnsi="宋体"/>
          <w:color w:val="auto"/>
          <w:sz w:val="28"/>
          <w:szCs w:val="28"/>
        </w:rPr>
        <w:t xml:space="preserve"> </w:t>
      </w:r>
    </w:p>
    <w:sectPr>
      <w:headerReference r:id="rId5" w:type="default"/>
      <w:footerReference r:id="rId6" w:type="default"/>
      <w:pgSz w:w="11906" w:h="16838"/>
      <w:pgMar w:top="2268" w:right="1474" w:bottom="2041" w:left="1587" w:header="851" w:footer="992" w:gutter="0"/>
      <w:cols w:space="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606"/>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C67449"/>
    <w:multiLevelType w:val="singleLevel"/>
    <w:tmpl w:val="95C67449"/>
    <w:lvl w:ilvl="0" w:tentative="0">
      <w:start w:val="1"/>
      <w:numFmt w:val="decimal"/>
      <w:suff w:val="nothing"/>
      <w:lvlText w:val="%1、"/>
      <w:lvlJc w:val="left"/>
    </w:lvl>
  </w:abstractNum>
  <w:abstractNum w:abstractNumId="1">
    <w:nsid w:val="D333F9DE"/>
    <w:multiLevelType w:val="singleLevel"/>
    <w:tmpl w:val="D333F9DE"/>
    <w:lvl w:ilvl="0" w:tentative="0">
      <w:start w:val="2"/>
      <w:numFmt w:val="chineseCounting"/>
      <w:suff w:val="nothing"/>
      <w:lvlText w:val="（%1）"/>
      <w:lvlJc w:val="left"/>
      <w:rPr>
        <w:rFonts w:hint="eastAsia"/>
      </w:rPr>
    </w:lvl>
  </w:abstractNum>
  <w:abstractNum w:abstractNumId="2">
    <w:nsid w:val="00846B6E"/>
    <w:multiLevelType w:val="multilevel"/>
    <w:tmpl w:val="00846B6E"/>
    <w:lvl w:ilvl="0" w:tentative="0">
      <w:start w:val="1"/>
      <w:numFmt w:val="decimal"/>
      <w:lvlText w:val="（%1）"/>
      <w:lvlJc w:val="left"/>
      <w:pPr>
        <w:ind w:left="1110" w:hanging="720"/>
      </w:pPr>
      <w:rPr>
        <w:rFonts w:hint="default" w:cs="Times New Roman"/>
      </w:rPr>
    </w:lvl>
    <w:lvl w:ilvl="1" w:tentative="0">
      <w:start w:val="1"/>
      <w:numFmt w:val="lowerLetter"/>
      <w:lvlText w:val="%2)"/>
      <w:lvlJc w:val="left"/>
      <w:pPr>
        <w:ind w:left="1230" w:hanging="420"/>
      </w:pPr>
      <w:rPr>
        <w:rFonts w:cs="Times New Roman"/>
      </w:rPr>
    </w:lvl>
    <w:lvl w:ilvl="2" w:tentative="0">
      <w:start w:val="1"/>
      <w:numFmt w:val="lowerRoman"/>
      <w:lvlText w:val="%3."/>
      <w:lvlJc w:val="right"/>
      <w:pPr>
        <w:ind w:left="1650" w:hanging="420"/>
      </w:pPr>
      <w:rPr>
        <w:rFonts w:cs="Times New Roman"/>
      </w:rPr>
    </w:lvl>
    <w:lvl w:ilvl="3" w:tentative="0">
      <w:start w:val="1"/>
      <w:numFmt w:val="decimal"/>
      <w:lvlText w:val="%4."/>
      <w:lvlJc w:val="left"/>
      <w:pPr>
        <w:ind w:left="2070" w:hanging="420"/>
      </w:pPr>
      <w:rPr>
        <w:rFonts w:cs="Times New Roman"/>
      </w:rPr>
    </w:lvl>
    <w:lvl w:ilvl="4" w:tentative="0">
      <w:start w:val="1"/>
      <w:numFmt w:val="lowerLetter"/>
      <w:lvlText w:val="%5)"/>
      <w:lvlJc w:val="left"/>
      <w:pPr>
        <w:ind w:left="2490" w:hanging="420"/>
      </w:pPr>
      <w:rPr>
        <w:rFonts w:cs="Times New Roman"/>
      </w:rPr>
    </w:lvl>
    <w:lvl w:ilvl="5" w:tentative="0">
      <w:start w:val="1"/>
      <w:numFmt w:val="lowerRoman"/>
      <w:lvlText w:val="%6."/>
      <w:lvlJc w:val="right"/>
      <w:pPr>
        <w:ind w:left="2910" w:hanging="420"/>
      </w:pPr>
      <w:rPr>
        <w:rFonts w:cs="Times New Roman"/>
      </w:rPr>
    </w:lvl>
    <w:lvl w:ilvl="6" w:tentative="0">
      <w:start w:val="1"/>
      <w:numFmt w:val="decimal"/>
      <w:lvlText w:val="%7."/>
      <w:lvlJc w:val="left"/>
      <w:pPr>
        <w:ind w:left="3330" w:hanging="420"/>
      </w:pPr>
      <w:rPr>
        <w:rFonts w:cs="Times New Roman"/>
      </w:rPr>
    </w:lvl>
    <w:lvl w:ilvl="7" w:tentative="0">
      <w:start w:val="1"/>
      <w:numFmt w:val="lowerLetter"/>
      <w:lvlText w:val="%8)"/>
      <w:lvlJc w:val="left"/>
      <w:pPr>
        <w:ind w:left="3750" w:hanging="420"/>
      </w:pPr>
      <w:rPr>
        <w:rFonts w:cs="Times New Roman"/>
      </w:rPr>
    </w:lvl>
    <w:lvl w:ilvl="8" w:tentative="0">
      <w:start w:val="1"/>
      <w:numFmt w:val="lowerRoman"/>
      <w:lvlText w:val="%9."/>
      <w:lvlJc w:val="right"/>
      <w:pPr>
        <w:ind w:left="4170" w:hanging="420"/>
      </w:pPr>
      <w:rPr>
        <w:rFonts w:cs="Times New Roman"/>
      </w:rPr>
    </w:lvl>
  </w:abstractNum>
  <w:abstractNum w:abstractNumId="3">
    <w:nsid w:val="58AFA579"/>
    <w:multiLevelType w:val="singleLevel"/>
    <w:tmpl w:val="58AFA579"/>
    <w:lvl w:ilvl="0" w:tentative="0">
      <w:start w:val="1"/>
      <w:numFmt w:val="chineseCounting"/>
      <w:suff w:val="nothing"/>
      <w:lvlText w:val="%1、"/>
      <w:lvlJc w:val="left"/>
    </w:lvl>
  </w:abstractNum>
  <w:abstractNum w:abstractNumId="4">
    <w:nsid w:val="67F1BAFD"/>
    <w:multiLevelType w:val="singleLevel"/>
    <w:tmpl w:val="67F1BAFD"/>
    <w:lvl w:ilvl="0" w:tentative="0">
      <w:start w:val="1"/>
      <w:numFmt w:val="chineseCounting"/>
      <w:suff w:val="nothing"/>
      <w:lvlText w:val="（%1）"/>
      <w:lvlJc w:val="left"/>
      <w:rPr>
        <w:rFonts w:hint="eastAsia"/>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hYjUzOGJjNmFkMWRjOWVhNWUyMDljYWI5NjFlNzUifQ=="/>
  </w:docVars>
  <w:rsids>
    <w:rsidRoot w:val="00A026F5"/>
    <w:rsid w:val="000A002F"/>
    <w:rsid w:val="001B7D92"/>
    <w:rsid w:val="001F501E"/>
    <w:rsid w:val="002B0F26"/>
    <w:rsid w:val="002D41F3"/>
    <w:rsid w:val="00351C4A"/>
    <w:rsid w:val="005724FE"/>
    <w:rsid w:val="005D3272"/>
    <w:rsid w:val="00606C5A"/>
    <w:rsid w:val="0061666B"/>
    <w:rsid w:val="006304D8"/>
    <w:rsid w:val="0087576F"/>
    <w:rsid w:val="00A026F5"/>
    <w:rsid w:val="00A56F2C"/>
    <w:rsid w:val="00AA2204"/>
    <w:rsid w:val="00C31AF1"/>
    <w:rsid w:val="00C72ED0"/>
    <w:rsid w:val="00D379AD"/>
    <w:rsid w:val="00EF2F67"/>
    <w:rsid w:val="00F1732D"/>
    <w:rsid w:val="00F56BA1"/>
    <w:rsid w:val="00F67C90"/>
    <w:rsid w:val="00FD5C5E"/>
    <w:rsid w:val="01174BB9"/>
    <w:rsid w:val="01C40E32"/>
    <w:rsid w:val="01FE1090"/>
    <w:rsid w:val="022416DD"/>
    <w:rsid w:val="03003E2E"/>
    <w:rsid w:val="03541B11"/>
    <w:rsid w:val="04454CA5"/>
    <w:rsid w:val="04AE67D3"/>
    <w:rsid w:val="04B72B65"/>
    <w:rsid w:val="05966D0B"/>
    <w:rsid w:val="06617B9C"/>
    <w:rsid w:val="0663462A"/>
    <w:rsid w:val="06B83678"/>
    <w:rsid w:val="085E259B"/>
    <w:rsid w:val="089B200F"/>
    <w:rsid w:val="08E73269"/>
    <w:rsid w:val="092E5F23"/>
    <w:rsid w:val="093B57E7"/>
    <w:rsid w:val="097850AB"/>
    <w:rsid w:val="0A104508"/>
    <w:rsid w:val="0AC27F6F"/>
    <w:rsid w:val="0BE01369"/>
    <w:rsid w:val="0BE22DB5"/>
    <w:rsid w:val="0BE713B9"/>
    <w:rsid w:val="0C54503E"/>
    <w:rsid w:val="0C74384C"/>
    <w:rsid w:val="0C75475D"/>
    <w:rsid w:val="0C78463A"/>
    <w:rsid w:val="0D1B32D6"/>
    <w:rsid w:val="0D9964A0"/>
    <w:rsid w:val="0F79592B"/>
    <w:rsid w:val="10BC46FD"/>
    <w:rsid w:val="111C0D40"/>
    <w:rsid w:val="11D254ED"/>
    <w:rsid w:val="1250635C"/>
    <w:rsid w:val="125C2401"/>
    <w:rsid w:val="12906AB9"/>
    <w:rsid w:val="1297430E"/>
    <w:rsid w:val="12B23304"/>
    <w:rsid w:val="149E0E20"/>
    <w:rsid w:val="156856B4"/>
    <w:rsid w:val="15D8708C"/>
    <w:rsid w:val="166B0DF7"/>
    <w:rsid w:val="176A156D"/>
    <w:rsid w:val="17AF6D64"/>
    <w:rsid w:val="17ED2E67"/>
    <w:rsid w:val="1989121E"/>
    <w:rsid w:val="19CC7067"/>
    <w:rsid w:val="1A6E128B"/>
    <w:rsid w:val="1A965703"/>
    <w:rsid w:val="1AF75E28"/>
    <w:rsid w:val="1B12534E"/>
    <w:rsid w:val="1B636B19"/>
    <w:rsid w:val="1C5429D7"/>
    <w:rsid w:val="1C8C20A0"/>
    <w:rsid w:val="1CF77E61"/>
    <w:rsid w:val="1DE85EAB"/>
    <w:rsid w:val="1E0D47C6"/>
    <w:rsid w:val="1E1C5EC3"/>
    <w:rsid w:val="1E2E4BD3"/>
    <w:rsid w:val="1EA77665"/>
    <w:rsid w:val="1F4F6B41"/>
    <w:rsid w:val="1F766480"/>
    <w:rsid w:val="207967E6"/>
    <w:rsid w:val="20944C75"/>
    <w:rsid w:val="2155533F"/>
    <w:rsid w:val="218C2CCE"/>
    <w:rsid w:val="21C179B2"/>
    <w:rsid w:val="22703E42"/>
    <w:rsid w:val="227A1DB8"/>
    <w:rsid w:val="23B5705C"/>
    <w:rsid w:val="23C92560"/>
    <w:rsid w:val="24527160"/>
    <w:rsid w:val="24863CE7"/>
    <w:rsid w:val="24AB3B72"/>
    <w:rsid w:val="24AC0C5F"/>
    <w:rsid w:val="24D920D1"/>
    <w:rsid w:val="254F4DC5"/>
    <w:rsid w:val="25B44381"/>
    <w:rsid w:val="25C66622"/>
    <w:rsid w:val="25E83B22"/>
    <w:rsid w:val="26191543"/>
    <w:rsid w:val="2772074B"/>
    <w:rsid w:val="281D29C9"/>
    <w:rsid w:val="28CF0F13"/>
    <w:rsid w:val="28FF2AB3"/>
    <w:rsid w:val="292756D2"/>
    <w:rsid w:val="29472B3C"/>
    <w:rsid w:val="29EC0622"/>
    <w:rsid w:val="2A663F30"/>
    <w:rsid w:val="2A837393"/>
    <w:rsid w:val="2AE70B65"/>
    <w:rsid w:val="2B0176B1"/>
    <w:rsid w:val="2B3B4198"/>
    <w:rsid w:val="2B9040DF"/>
    <w:rsid w:val="2BC333E8"/>
    <w:rsid w:val="2C050E25"/>
    <w:rsid w:val="2C215830"/>
    <w:rsid w:val="2D0058F7"/>
    <w:rsid w:val="2D535575"/>
    <w:rsid w:val="2EE751C9"/>
    <w:rsid w:val="2F4A02C4"/>
    <w:rsid w:val="2F8001EC"/>
    <w:rsid w:val="2FB665E3"/>
    <w:rsid w:val="2FC56A1B"/>
    <w:rsid w:val="2FC77F6E"/>
    <w:rsid w:val="2FD17D37"/>
    <w:rsid w:val="301C4A57"/>
    <w:rsid w:val="305865C4"/>
    <w:rsid w:val="309F1F4A"/>
    <w:rsid w:val="31644299"/>
    <w:rsid w:val="32BB29B0"/>
    <w:rsid w:val="32D506F2"/>
    <w:rsid w:val="33355C12"/>
    <w:rsid w:val="3336205B"/>
    <w:rsid w:val="337241D7"/>
    <w:rsid w:val="33854394"/>
    <w:rsid w:val="34302D75"/>
    <w:rsid w:val="344C063B"/>
    <w:rsid w:val="34702A4F"/>
    <w:rsid w:val="34757B91"/>
    <w:rsid w:val="35124ACF"/>
    <w:rsid w:val="354905EF"/>
    <w:rsid w:val="354A0D2F"/>
    <w:rsid w:val="36307E2A"/>
    <w:rsid w:val="365C369F"/>
    <w:rsid w:val="37F30916"/>
    <w:rsid w:val="37F52661"/>
    <w:rsid w:val="389B427C"/>
    <w:rsid w:val="38E60033"/>
    <w:rsid w:val="392605C5"/>
    <w:rsid w:val="394F3B09"/>
    <w:rsid w:val="39961DFC"/>
    <w:rsid w:val="3A2700A6"/>
    <w:rsid w:val="3A390BC1"/>
    <w:rsid w:val="3B2D47A9"/>
    <w:rsid w:val="3B3D4FF3"/>
    <w:rsid w:val="3B4275E9"/>
    <w:rsid w:val="3DCF66DC"/>
    <w:rsid w:val="3E94679B"/>
    <w:rsid w:val="3FAE4650"/>
    <w:rsid w:val="3FD41A7D"/>
    <w:rsid w:val="404F26AF"/>
    <w:rsid w:val="419B455E"/>
    <w:rsid w:val="41F26D69"/>
    <w:rsid w:val="423168E5"/>
    <w:rsid w:val="42A50DC3"/>
    <w:rsid w:val="434F0B25"/>
    <w:rsid w:val="44802897"/>
    <w:rsid w:val="452F7387"/>
    <w:rsid w:val="463827CD"/>
    <w:rsid w:val="464E4863"/>
    <w:rsid w:val="46613A62"/>
    <w:rsid w:val="46B44B58"/>
    <w:rsid w:val="46B7782D"/>
    <w:rsid w:val="46F17B0E"/>
    <w:rsid w:val="47003F31"/>
    <w:rsid w:val="478449B9"/>
    <w:rsid w:val="47B015A8"/>
    <w:rsid w:val="47B7253A"/>
    <w:rsid w:val="47EB2F2F"/>
    <w:rsid w:val="48081449"/>
    <w:rsid w:val="48995373"/>
    <w:rsid w:val="49176BFF"/>
    <w:rsid w:val="49220E78"/>
    <w:rsid w:val="4ABB1526"/>
    <w:rsid w:val="4AC565F9"/>
    <w:rsid w:val="4AF87B6D"/>
    <w:rsid w:val="4B1672EB"/>
    <w:rsid w:val="4B323153"/>
    <w:rsid w:val="4B57355E"/>
    <w:rsid w:val="4C866E6A"/>
    <w:rsid w:val="4CB913EE"/>
    <w:rsid w:val="4D4203D5"/>
    <w:rsid w:val="4DA14BE0"/>
    <w:rsid w:val="4EE273A0"/>
    <w:rsid w:val="4F8E59DF"/>
    <w:rsid w:val="4F9B3B1C"/>
    <w:rsid w:val="4FF92C46"/>
    <w:rsid w:val="503944F1"/>
    <w:rsid w:val="50D53F5F"/>
    <w:rsid w:val="5115605F"/>
    <w:rsid w:val="52301DA0"/>
    <w:rsid w:val="524E2B86"/>
    <w:rsid w:val="52820D35"/>
    <w:rsid w:val="52AA6BF2"/>
    <w:rsid w:val="5308418E"/>
    <w:rsid w:val="53225345"/>
    <w:rsid w:val="53491506"/>
    <w:rsid w:val="537D0177"/>
    <w:rsid w:val="540208BE"/>
    <w:rsid w:val="54B65A07"/>
    <w:rsid w:val="54D166E2"/>
    <w:rsid w:val="567C4958"/>
    <w:rsid w:val="56AE247F"/>
    <w:rsid w:val="56F444EE"/>
    <w:rsid w:val="575365B9"/>
    <w:rsid w:val="578940B2"/>
    <w:rsid w:val="583B7EFB"/>
    <w:rsid w:val="58474AF1"/>
    <w:rsid w:val="584E7820"/>
    <w:rsid w:val="590216E2"/>
    <w:rsid w:val="593B4490"/>
    <w:rsid w:val="59705035"/>
    <w:rsid w:val="59EC7931"/>
    <w:rsid w:val="5A1153B7"/>
    <w:rsid w:val="5A2D2B7B"/>
    <w:rsid w:val="5A714B53"/>
    <w:rsid w:val="5A8262B5"/>
    <w:rsid w:val="5B8B1199"/>
    <w:rsid w:val="5CC505CA"/>
    <w:rsid w:val="5D103F11"/>
    <w:rsid w:val="5D530547"/>
    <w:rsid w:val="5D861C18"/>
    <w:rsid w:val="5E391228"/>
    <w:rsid w:val="5EE55088"/>
    <w:rsid w:val="5F641A9C"/>
    <w:rsid w:val="5F702E3B"/>
    <w:rsid w:val="5FC03A9F"/>
    <w:rsid w:val="60537C1D"/>
    <w:rsid w:val="60874625"/>
    <w:rsid w:val="60F63558"/>
    <w:rsid w:val="618534E9"/>
    <w:rsid w:val="61BF2D9B"/>
    <w:rsid w:val="620121B5"/>
    <w:rsid w:val="620908A7"/>
    <w:rsid w:val="622E4B5B"/>
    <w:rsid w:val="626E4457"/>
    <w:rsid w:val="62A647D1"/>
    <w:rsid w:val="62E13962"/>
    <w:rsid w:val="632C6285"/>
    <w:rsid w:val="63826106"/>
    <w:rsid w:val="63A609BE"/>
    <w:rsid w:val="63FD431E"/>
    <w:rsid w:val="643F0D73"/>
    <w:rsid w:val="65C32088"/>
    <w:rsid w:val="66154D26"/>
    <w:rsid w:val="664639AE"/>
    <w:rsid w:val="66D0730E"/>
    <w:rsid w:val="67A64370"/>
    <w:rsid w:val="67E73E3E"/>
    <w:rsid w:val="68150150"/>
    <w:rsid w:val="683236EF"/>
    <w:rsid w:val="68735789"/>
    <w:rsid w:val="691559EC"/>
    <w:rsid w:val="69C52F7F"/>
    <w:rsid w:val="69FB0E10"/>
    <w:rsid w:val="6A6A7F90"/>
    <w:rsid w:val="6ABD1736"/>
    <w:rsid w:val="6B0D3978"/>
    <w:rsid w:val="6B4F237D"/>
    <w:rsid w:val="6C1A44F1"/>
    <w:rsid w:val="6C2E445E"/>
    <w:rsid w:val="6C530683"/>
    <w:rsid w:val="6CB73B7E"/>
    <w:rsid w:val="6CC02ABA"/>
    <w:rsid w:val="6CDE4ACD"/>
    <w:rsid w:val="6D1D6AC7"/>
    <w:rsid w:val="6D2728C0"/>
    <w:rsid w:val="6D7911CB"/>
    <w:rsid w:val="6EFF18CE"/>
    <w:rsid w:val="6F6E38DB"/>
    <w:rsid w:val="6F8200CB"/>
    <w:rsid w:val="6F870F7E"/>
    <w:rsid w:val="7004564E"/>
    <w:rsid w:val="702C2F5E"/>
    <w:rsid w:val="70FE40FA"/>
    <w:rsid w:val="71096990"/>
    <w:rsid w:val="712B3410"/>
    <w:rsid w:val="71974FAF"/>
    <w:rsid w:val="71E873E7"/>
    <w:rsid w:val="72386EEF"/>
    <w:rsid w:val="72AF1ABC"/>
    <w:rsid w:val="735A4082"/>
    <w:rsid w:val="737C7E39"/>
    <w:rsid w:val="739E2A8A"/>
    <w:rsid w:val="741F0E1D"/>
    <w:rsid w:val="744F6C68"/>
    <w:rsid w:val="75005839"/>
    <w:rsid w:val="7566193F"/>
    <w:rsid w:val="75E20443"/>
    <w:rsid w:val="76C00FE5"/>
    <w:rsid w:val="76C813BE"/>
    <w:rsid w:val="76F35C27"/>
    <w:rsid w:val="77126EBD"/>
    <w:rsid w:val="77E77AD3"/>
    <w:rsid w:val="780A0D14"/>
    <w:rsid w:val="788408E0"/>
    <w:rsid w:val="78BC4F2C"/>
    <w:rsid w:val="79024692"/>
    <w:rsid w:val="790D2A93"/>
    <w:rsid w:val="79924395"/>
    <w:rsid w:val="7A1E386B"/>
    <w:rsid w:val="7A6E04BD"/>
    <w:rsid w:val="7A742AA1"/>
    <w:rsid w:val="7A79462F"/>
    <w:rsid w:val="7ACC5D6B"/>
    <w:rsid w:val="7B4676EC"/>
    <w:rsid w:val="7B7B492E"/>
    <w:rsid w:val="7DB946A0"/>
    <w:rsid w:val="7E1117F2"/>
    <w:rsid w:val="7E3C2500"/>
    <w:rsid w:val="7F286674"/>
    <w:rsid w:val="7FA1008C"/>
    <w:rsid w:val="7FCB0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qFormat="1" w:uiPriority="99"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keepNext/>
      <w:keepLines/>
      <w:spacing w:before="60" w:after="60" w:line="413" w:lineRule="auto"/>
      <w:outlineLvl w:val="1"/>
    </w:pPr>
    <w:rPr>
      <w:rFonts w:ascii="Arial" w:hAnsi="Arial" w:eastAsia="黑体"/>
      <w:b/>
      <w:bCs/>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rPr>
      <w:rFonts w:ascii="Times New Roman" w:hAnsi="Times New Roman"/>
      <w:szCs w:val="24"/>
    </w:rPr>
  </w:style>
  <w:style w:type="paragraph" w:styleId="4">
    <w:name w:val="Body Text"/>
    <w:basedOn w:val="1"/>
    <w:qFormat/>
    <w:uiPriority w:val="0"/>
    <w:pPr>
      <w:spacing w:line="640" w:lineRule="exact"/>
    </w:pPr>
    <w:rPr>
      <w:rFonts w:ascii="宋体" w:hAnsi="宋体"/>
      <w:sz w:val="28"/>
    </w:rPr>
  </w:style>
  <w:style w:type="paragraph" w:styleId="5">
    <w:name w:val="Plain Text"/>
    <w:basedOn w:val="1"/>
    <w:qFormat/>
    <w:uiPriority w:val="0"/>
    <w:rPr>
      <w:rFonts w:ascii="宋体" w:hAnsi="Courier New"/>
      <w:szCs w:val="24"/>
    </w:rPr>
  </w:style>
  <w:style w:type="paragraph" w:styleId="6">
    <w:name w:val="Body Text Indent 2"/>
    <w:basedOn w:val="1"/>
    <w:unhideWhenUsed/>
    <w:qFormat/>
    <w:uiPriority w:val="99"/>
    <w:pPr>
      <w:spacing w:line="360" w:lineRule="auto"/>
      <w:ind w:left="900"/>
    </w:pPr>
    <w:rPr>
      <w:sz w:val="24"/>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unhideWhenUsed/>
    <w:qFormat/>
    <w:uiPriority w:val="99"/>
    <w:pPr>
      <w:spacing w:line="360" w:lineRule="auto"/>
      <w:ind w:firstLine="200" w:firstLineChars="200"/>
    </w:pPr>
    <w:rPr>
      <w:sz w:val="24"/>
    </w:rPr>
  </w:style>
  <w:style w:type="paragraph" w:styleId="10">
    <w:name w:val="Normal (Web)"/>
    <w:basedOn w:val="1"/>
    <w:unhideWhenUsed/>
    <w:qFormat/>
    <w:uiPriority w:val="99"/>
    <w:pPr>
      <w:widowControl/>
      <w:spacing w:before="100" w:beforeAutospacing="1" w:after="100" w:afterAutospacing="1"/>
      <w:jc w:val="left"/>
    </w:pPr>
    <w:rPr>
      <w:rFonts w:ascii="宋体" w:hAnsi="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Hyperlink"/>
    <w:basedOn w:val="13"/>
    <w:unhideWhenUsed/>
    <w:qFormat/>
    <w:uiPriority w:val="99"/>
    <w:rPr>
      <w:color w:val="0000FF"/>
      <w:u w:val="single"/>
    </w:rPr>
  </w:style>
  <w:style w:type="character" w:styleId="16">
    <w:name w:val="annotation reference"/>
    <w:unhideWhenUsed/>
    <w:qFormat/>
    <w:uiPriority w:val="99"/>
    <w:rPr>
      <w:sz w:val="21"/>
      <w:szCs w:val="21"/>
    </w:rPr>
  </w:style>
  <w:style w:type="paragraph" w:customStyle="1" w:styleId="17">
    <w:name w:val="_Style 2"/>
    <w:basedOn w:val="1"/>
    <w:qFormat/>
    <w:uiPriority w:val="0"/>
    <w:pPr>
      <w:ind w:firstLine="420" w:firstLineChars="200"/>
    </w:pPr>
    <w:rPr>
      <w:rFonts w:ascii="Calibri" w:hAnsi="Calibri"/>
    </w:rPr>
  </w:style>
  <w:style w:type="paragraph" w:customStyle="1" w:styleId="18">
    <w:name w:val="正文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9">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
    <w:name w:val="纯文本1"/>
    <w:basedOn w:val="1"/>
    <w:qFormat/>
    <w:uiPriority w:val="99"/>
    <w:pPr>
      <w:adjustRightInd w:val="0"/>
      <w:textAlignment w:val="baseline"/>
    </w:pPr>
    <w:rPr>
      <w:rFonts w:ascii="宋体" w:hAnsi="Courier New" w:eastAsia="楷体_GB2312"/>
      <w:sz w:val="28"/>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25</Pages>
  <Words>10129</Words>
  <Characters>10664</Characters>
  <Lines>85</Lines>
  <Paragraphs>24</Paragraphs>
  <TotalTime>1</TotalTime>
  <ScaleCrop>false</ScaleCrop>
  <LinksUpToDate>false</LinksUpToDate>
  <CharactersWithSpaces>11617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WPS_1663754552</cp:lastModifiedBy>
  <cp:lastPrinted>2018-06-29T03:11:00Z</cp:lastPrinted>
  <dcterms:modified xsi:type="dcterms:W3CDTF">2023-07-12T03:46:28Z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DCBC05118CED45D7A6392EC5E0D57B5E</vt:lpwstr>
  </property>
</Properties>
</file>